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E1B" w:rsidRDefault="00FE0E1B">
      <w:pPr>
        <w:widowControl w:val="0"/>
        <w:autoSpaceDE w:val="0"/>
        <w:autoSpaceDN w:val="0"/>
        <w:adjustRightInd w:val="0"/>
        <w:spacing w:after="0" w:line="240" w:lineRule="auto"/>
        <w:ind w:firstLine="540"/>
        <w:jc w:val="both"/>
        <w:outlineLvl w:val="0"/>
        <w:rPr>
          <w:rFonts w:ascii="Calibri" w:hAnsi="Calibri" w:cs="Calibri"/>
        </w:rPr>
      </w:pPr>
      <w:bookmarkStart w:id="0" w:name="_GoBack"/>
      <w:bookmarkEnd w:id="0"/>
    </w:p>
    <w:p w:rsidR="00FE0E1B" w:rsidRDefault="00FE0E1B">
      <w:pPr>
        <w:widowControl w:val="0"/>
        <w:autoSpaceDE w:val="0"/>
        <w:autoSpaceDN w:val="0"/>
        <w:adjustRightInd w:val="0"/>
        <w:spacing w:after="0" w:line="240" w:lineRule="auto"/>
        <w:jc w:val="center"/>
        <w:outlineLvl w:val="0"/>
        <w:rPr>
          <w:rFonts w:ascii="Calibri" w:hAnsi="Calibri" w:cs="Calibri"/>
          <w:b/>
          <w:bCs/>
        </w:rPr>
      </w:pPr>
      <w:bookmarkStart w:id="1" w:name="Par1"/>
      <w:bookmarkEnd w:id="1"/>
      <w:r>
        <w:rPr>
          <w:rFonts w:ascii="Calibri" w:hAnsi="Calibri" w:cs="Calibri"/>
          <w:b/>
          <w:bCs/>
        </w:rPr>
        <w:t>МИНИСТЕРСТВО ОБРАЗОВАНИЯ РОССИЙСКОЙ ФЕДЕРАЦИИ</w:t>
      </w:r>
    </w:p>
    <w:p w:rsidR="00FE0E1B" w:rsidRDefault="00FE0E1B">
      <w:pPr>
        <w:widowControl w:val="0"/>
        <w:autoSpaceDE w:val="0"/>
        <w:autoSpaceDN w:val="0"/>
        <w:adjustRightInd w:val="0"/>
        <w:spacing w:after="0" w:line="240" w:lineRule="auto"/>
        <w:jc w:val="center"/>
        <w:rPr>
          <w:rFonts w:ascii="Calibri" w:hAnsi="Calibri" w:cs="Calibri"/>
          <w:b/>
          <w:bCs/>
        </w:rPr>
      </w:pPr>
    </w:p>
    <w:p w:rsidR="00FE0E1B" w:rsidRDefault="00FE0E1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FE0E1B" w:rsidRDefault="00FE0E1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5 марта 2004 г. N 1089</w:t>
      </w:r>
    </w:p>
    <w:p w:rsidR="00FE0E1B" w:rsidRDefault="00FE0E1B">
      <w:pPr>
        <w:widowControl w:val="0"/>
        <w:autoSpaceDE w:val="0"/>
        <w:autoSpaceDN w:val="0"/>
        <w:adjustRightInd w:val="0"/>
        <w:spacing w:after="0" w:line="240" w:lineRule="auto"/>
        <w:jc w:val="center"/>
        <w:rPr>
          <w:rFonts w:ascii="Calibri" w:hAnsi="Calibri" w:cs="Calibri"/>
          <w:b/>
          <w:bCs/>
        </w:rPr>
      </w:pPr>
    </w:p>
    <w:p w:rsidR="00FE0E1B" w:rsidRDefault="00FE0E1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ФЕДЕРАЛЬНОГО КОМПОНЕНТА</w:t>
      </w:r>
    </w:p>
    <w:p w:rsidR="00FE0E1B" w:rsidRDefault="00FE0E1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ГОСУДАРСТВЕННЫХ ОБРАЗОВАТЕЛЬНЫХ СТАНДАРТОВ НАЧАЛЬНОГО ОБЩЕГО,</w:t>
      </w:r>
    </w:p>
    <w:p w:rsidR="00FE0E1B" w:rsidRDefault="00FE0E1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ОСНОВНОГО ОБЩЕГО И СРЕДНЕГО (ПОЛНОГО)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Приказов Минобрнауки России от 03.06.2008 </w:t>
      </w:r>
      <w:hyperlink r:id="rId4" w:history="1">
        <w:r>
          <w:rPr>
            <w:rFonts w:ascii="Calibri" w:hAnsi="Calibri" w:cs="Calibri"/>
            <w:color w:val="0000FF"/>
          </w:rPr>
          <w:t>N 164</w:t>
        </w:r>
      </w:hyperlink>
      <w:r>
        <w:rPr>
          <w:rFonts w:ascii="Calibri" w:hAnsi="Calibri" w:cs="Calibri"/>
        </w:rPr>
        <w:t>,</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31.08.2009 </w:t>
      </w:r>
      <w:hyperlink r:id="rId5" w:history="1">
        <w:r>
          <w:rPr>
            <w:rFonts w:ascii="Calibri" w:hAnsi="Calibri" w:cs="Calibri"/>
            <w:color w:val="0000FF"/>
          </w:rPr>
          <w:t>N 320</w:t>
        </w:r>
      </w:hyperlink>
      <w:r>
        <w:rPr>
          <w:rFonts w:ascii="Calibri" w:hAnsi="Calibri" w:cs="Calibri"/>
        </w:rPr>
        <w:t xml:space="preserve">, от 19.10.2009 </w:t>
      </w:r>
      <w:hyperlink r:id="rId6" w:history="1">
        <w:r>
          <w:rPr>
            <w:rFonts w:ascii="Calibri" w:hAnsi="Calibri" w:cs="Calibri"/>
            <w:color w:val="0000FF"/>
          </w:rPr>
          <w:t>N 427</w:t>
        </w:r>
      </w:hyperlink>
      <w:r>
        <w:rPr>
          <w:rFonts w:ascii="Calibri" w:hAnsi="Calibri" w:cs="Calibri"/>
        </w:rPr>
        <w:t>,</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10.11.2011 </w:t>
      </w:r>
      <w:hyperlink r:id="rId7" w:history="1">
        <w:r>
          <w:rPr>
            <w:rFonts w:ascii="Calibri" w:hAnsi="Calibri" w:cs="Calibri"/>
            <w:color w:val="0000FF"/>
          </w:rPr>
          <w:t>N 2643</w:t>
        </w:r>
      </w:hyperlink>
      <w:r>
        <w:rPr>
          <w:rFonts w:ascii="Calibri" w:hAnsi="Calibri" w:cs="Calibri"/>
        </w:rPr>
        <w:t xml:space="preserve">, от 24.01.2012 </w:t>
      </w:r>
      <w:hyperlink r:id="rId8" w:history="1">
        <w:r>
          <w:rPr>
            <w:rFonts w:ascii="Calibri" w:hAnsi="Calibri" w:cs="Calibri"/>
            <w:color w:val="0000FF"/>
          </w:rPr>
          <w:t>N 39</w:t>
        </w:r>
      </w:hyperlink>
      <w:r>
        <w:rPr>
          <w:rFonts w:ascii="Calibri" w:hAnsi="Calibri" w:cs="Calibri"/>
        </w:rPr>
        <w:t>,</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31.01.2012 </w:t>
      </w:r>
      <w:hyperlink r:id="rId9" w:history="1">
        <w:r>
          <w:rPr>
            <w:rFonts w:ascii="Calibri" w:hAnsi="Calibri" w:cs="Calibri"/>
            <w:color w:val="0000FF"/>
          </w:rPr>
          <w:t>N 69</w:t>
        </w:r>
      </w:hyperlink>
      <w:r>
        <w:rPr>
          <w:rFonts w:ascii="Calibri" w:hAnsi="Calibri" w:cs="Calibri"/>
        </w:rPr>
        <w:t>)</w:t>
      </w:r>
    </w:p>
    <w:p w:rsidR="00FE0E1B" w:rsidRDefault="00FE0E1B">
      <w:pPr>
        <w:widowControl w:val="0"/>
        <w:autoSpaceDE w:val="0"/>
        <w:autoSpaceDN w:val="0"/>
        <w:adjustRightInd w:val="0"/>
        <w:spacing w:after="0" w:line="240" w:lineRule="auto"/>
        <w:jc w:val="center"/>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Положением о Министерстве образования Российской Федерации, утвержденным Постановлением Правительства Российской Федерации от 24.03.2000 N 258 "Об утверждении Положения о Министерстве образования Российской Федерации" (Собрание законодательства Российской Федерации, 2000, N 14, ст. 1496; N 43, ст. 4239; 2002, N 6, ст. 579; N 23, ст. 2166; 2003, N 35, ст. 3435), </w:t>
      </w:r>
      <w:hyperlink r:id="rId10" w:history="1">
        <w:r>
          <w:rPr>
            <w:rFonts w:ascii="Calibri" w:hAnsi="Calibri" w:cs="Calibri"/>
            <w:color w:val="0000FF"/>
          </w:rPr>
          <w:t>решением</w:t>
        </w:r>
      </w:hyperlink>
      <w:r>
        <w:rPr>
          <w:rFonts w:ascii="Calibri" w:hAnsi="Calibri" w:cs="Calibri"/>
        </w:rPr>
        <w:t xml:space="preserve"> коллегии Минобразования России и президиума Российской академии образования от 23.12.2003 N 21/12 "О проекте федерального компонента государственного стандарта общего образования и федерального базисного учебного плана для образовательных учреждений Российской Федерации, реализующих программы общего образования" приказываю: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w:t>
      </w:r>
      <w:hyperlink w:anchor="Par26" w:history="1">
        <w:r>
          <w:rPr>
            <w:rFonts w:ascii="Calibri" w:hAnsi="Calibri" w:cs="Calibri"/>
            <w:color w:val="0000FF"/>
          </w:rPr>
          <w:t>федеральный компонент</w:t>
        </w:r>
      </w:hyperlink>
      <w:r>
        <w:rPr>
          <w:rFonts w:ascii="Calibri" w:hAnsi="Calibri" w:cs="Calibri"/>
        </w:rPr>
        <w:t xml:space="preserve"> государственных образовательных стандартов начального общего, основного общего и среднего (полного) общего образования (Приложение).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Контроль за исполнением настоящего Приказа возложить на первого заместителя Министра В.А. Болотова.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right"/>
        <w:rPr>
          <w:rFonts w:ascii="Calibri" w:hAnsi="Calibri" w:cs="Calibri"/>
        </w:rPr>
      </w:pPr>
      <w:r>
        <w:rPr>
          <w:rFonts w:ascii="Calibri" w:hAnsi="Calibri" w:cs="Calibri"/>
        </w:rPr>
        <w:t>И.о. Министра</w:t>
      </w:r>
    </w:p>
    <w:p w:rsidR="00FE0E1B" w:rsidRDefault="00FE0E1B">
      <w:pPr>
        <w:widowControl w:val="0"/>
        <w:autoSpaceDE w:val="0"/>
        <w:autoSpaceDN w:val="0"/>
        <w:adjustRightInd w:val="0"/>
        <w:spacing w:after="0" w:line="240" w:lineRule="auto"/>
        <w:jc w:val="right"/>
        <w:rPr>
          <w:rFonts w:ascii="Calibri" w:hAnsi="Calibri" w:cs="Calibri"/>
        </w:rPr>
      </w:pPr>
      <w:r>
        <w:rPr>
          <w:rFonts w:ascii="Calibri" w:hAnsi="Calibri" w:cs="Calibri"/>
        </w:rPr>
        <w:t>В.М.ФИЛИППОВ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0"/>
        <w:rPr>
          <w:rFonts w:ascii="Calibri" w:hAnsi="Calibri" w:cs="Calibri"/>
          <w:b/>
          <w:bCs/>
        </w:rPr>
      </w:pPr>
      <w:bookmarkStart w:id="2" w:name="Par26"/>
      <w:bookmarkEnd w:id="2"/>
      <w:r>
        <w:rPr>
          <w:rFonts w:ascii="Calibri" w:hAnsi="Calibri" w:cs="Calibri"/>
          <w:b/>
          <w:bCs/>
        </w:rPr>
        <w:t>ФЕДЕРАЛЬНЫЙ КОМПОНЕНТ</w:t>
      </w:r>
    </w:p>
    <w:p w:rsidR="00FE0E1B" w:rsidRDefault="00FE0E1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ГОСУДАРСТВЕННОГО СТАНДАРТА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Приказов Минобрнауки России от 03.06.2008 </w:t>
      </w:r>
      <w:hyperlink r:id="rId11" w:history="1">
        <w:r>
          <w:rPr>
            <w:rFonts w:ascii="Calibri" w:hAnsi="Calibri" w:cs="Calibri"/>
            <w:color w:val="0000FF"/>
          </w:rPr>
          <w:t>N 164</w:t>
        </w:r>
      </w:hyperlink>
      <w:r>
        <w:rPr>
          <w:rFonts w:ascii="Calibri" w:hAnsi="Calibri" w:cs="Calibri"/>
        </w:rPr>
        <w:t>,</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31.08.2009 </w:t>
      </w:r>
      <w:hyperlink r:id="rId12" w:history="1">
        <w:r>
          <w:rPr>
            <w:rFonts w:ascii="Calibri" w:hAnsi="Calibri" w:cs="Calibri"/>
            <w:color w:val="0000FF"/>
          </w:rPr>
          <w:t>N 320</w:t>
        </w:r>
      </w:hyperlink>
      <w:r>
        <w:rPr>
          <w:rFonts w:ascii="Calibri" w:hAnsi="Calibri" w:cs="Calibri"/>
        </w:rPr>
        <w:t xml:space="preserve">, от 19.10.2009 </w:t>
      </w:r>
      <w:hyperlink r:id="rId13" w:history="1">
        <w:r>
          <w:rPr>
            <w:rFonts w:ascii="Calibri" w:hAnsi="Calibri" w:cs="Calibri"/>
            <w:color w:val="0000FF"/>
          </w:rPr>
          <w:t>N 427</w:t>
        </w:r>
      </w:hyperlink>
      <w:r>
        <w:rPr>
          <w:rFonts w:ascii="Calibri" w:hAnsi="Calibri" w:cs="Calibri"/>
        </w:rPr>
        <w:t>,</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10.11.2011 </w:t>
      </w:r>
      <w:hyperlink r:id="rId14" w:history="1">
        <w:r>
          <w:rPr>
            <w:rFonts w:ascii="Calibri" w:hAnsi="Calibri" w:cs="Calibri"/>
            <w:color w:val="0000FF"/>
          </w:rPr>
          <w:t>N 2643</w:t>
        </w:r>
      </w:hyperlink>
      <w:r>
        <w:rPr>
          <w:rFonts w:ascii="Calibri" w:hAnsi="Calibri" w:cs="Calibri"/>
        </w:rPr>
        <w:t xml:space="preserve">, от 24.01.2012 </w:t>
      </w:r>
      <w:hyperlink r:id="rId15" w:history="1">
        <w:r>
          <w:rPr>
            <w:rFonts w:ascii="Calibri" w:hAnsi="Calibri" w:cs="Calibri"/>
            <w:color w:val="0000FF"/>
          </w:rPr>
          <w:t>N 39</w:t>
        </w:r>
      </w:hyperlink>
      <w:r>
        <w:rPr>
          <w:rFonts w:ascii="Calibri" w:hAnsi="Calibri" w:cs="Calibri"/>
        </w:rPr>
        <w:t>,</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31.01.2012 </w:t>
      </w:r>
      <w:hyperlink r:id="rId16" w:history="1">
        <w:r>
          <w:rPr>
            <w:rFonts w:ascii="Calibri" w:hAnsi="Calibri" w:cs="Calibri"/>
            <w:color w:val="0000FF"/>
          </w:rPr>
          <w:t>N 69</w:t>
        </w:r>
      </w:hyperlink>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1"/>
        <w:rPr>
          <w:rFonts w:ascii="Calibri" w:hAnsi="Calibri" w:cs="Calibri"/>
        </w:rPr>
      </w:pPr>
      <w:bookmarkStart w:id="3" w:name="Par34"/>
      <w:bookmarkEnd w:id="3"/>
      <w:r>
        <w:rPr>
          <w:rFonts w:ascii="Calibri" w:hAnsi="Calibri" w:cs="Calibri"/>
        </w:rPr>
        <w:t>ЧАСТЬ I. НАЧАЛЬНОЕ ОБЩЕЕ ОБРАЗОВАНИЕ.</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ОСНОВНОЕ ОБЩЕЕ ОБРАЗОВАНИЕ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4" w:name="Par37"/>
      <w:bookmarkEnd w:id="4"/>
      <w:r>
        <w:rPr>
          <w:rFonts w:ascii="Calibri" w:hAnsi="Calibri" w:cs="Calibri"/>
        </w:rPr>
        <w:t>НАЧАЛЬНОЕ ОБЩЕЕ ОБРАЗОВАНИЕ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5" w:name="Par39"/>
      <w:bookmarkEnd w:id="5"/>
      <w:r>
        <w:rPr>
          <w:rFonts w:ascii="Calibri" w:hAnsi="Calibri" w:cs="Calibri"/>
        </w:rPr>
        <w:t>ОБЩИЕ ПОЛОЖЕНИЯ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Начальное общее образование - первая ступень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Российской Федерации начальное общее образование является обязательным и общедоступным.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Федеральный компонент государственного стандарта начального общего образования направлен на реализацию качественно новой личностно-ориентированной развивающей модели массовой начальной школы и призван обеспечить выполнение следующих основных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личности школьника, его творческих способностей, интереса к учению, формирование желания и умения учиться;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нравственных и эстетических чувств, эмоционально-ценностного позитивного отношения к себе и окружающему миру;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системы знаний, умений и навыков, опыта осуществления разнообразных видов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охрана и укрепление физического и психического здоровья детей;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сохранение и поддержка индивидуальности ребенка.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Приоритетом начального общего образования является формирование общеучебных умений и навыков, уровень освоения которых в значительной мере предопределяет успешность всего последующего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Выделение в стандарте межпредметных связей способствует интеграции предметов, предотвращению предметной разобщенности и перегрузки обучающихся.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личностных качеств и способностей младших школьников опирается на приобретение ими опыта разнообразной деятельности: учебно-познавательной, практической, социальной. Поэтому в стандарте особое место отведено деятельностному, практическому содержанию образования, конкретным способам деятельности, применению приобретенных знаний и умений в реальных жизненных ситуациях.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Особенностью начальной школы является то, что дети приходят в школу с разным уровнем готовности к обучению, неодинаковым социальным опытом, отличиями в психофизиологическом развитии. Начальное общее образование призвано помочь реализовать способности каждого и создать условия для индивидуального развития ребенка.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компонент государственного образовательного стандарта начального общего образования устанавливает </w:t>
      </w:r>
      <w:r w:rsidRPr="00E307B8">
        <w:rPr>
          <w:rFonts w:ascii="Calibri" w:hAnsi="Calibri" w:cs="Calibri"/>
          <w:highlight w:val="yellow"/>
        </w:rPr>
        <w:t>обязательные для изучения учебные предметы</w:t>
      </w:r>
      <w:r>
        <w:rPr>
          <w:rFonts w:ascii="Calibri" w:hAnsi="Calibri" w:cs="Calibri"/>
        </w:rPr>
        <w:t>: Русский язык, Литературное чтение, Иностранный язык, Математика, Окружающий мир, Изобразительное искусство, Музыка, Технология, Физическая культура, Основы религиозных культур и светской этики.</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7" w:history="1">
        <w:r>
          <w:rPr>
            <w:rFonts w:ascii="Calibri" w:hAnsi="Calibri" w:cs="Calibri"/>
            <w:color w:val="0000FF"/>
          </w:rPr>
          <w:t>Приказа</w:t>
        </w:r>
      </w:hyperlink>
      <w:r>
        <w:rPr>
          <w:rFonts w:ascii="Calibri" w:hAnsi="Calibri" w:cs="Calibri"/>
        </w:rPr>
        <w:t xml:space="preserve"> Минобрнауки России от 31.01.2012 N 69)</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рамках предмета Технология с III класса при наличии необходимых условий изучается </w:t>
      </w:r>
      <w:hyperlink w:anchor="Par649" w:history="1">
        <w:r>
          <w:rPr>
            <w:rFonts w:ascii="Calibri" w:hAnsi="Calibri" w:cs="Calibri"/>
            <w:color w:val="0000FF"/>
          </w:rPr>
          <w:t>раздел</w:t>
        </w:r>
      </w:hyperlink>
      <w:r>
        <w:rPr>
          <w:rFonts w:ascii="Calibri" w:hAnsi="Calibri" w:cs="Calibri"/>
        </w:rPr>
        <w:t xml:space="preserve"> "Практика работы на компьютере (использования информационных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язык и Литературное чтение представлены в двух вариантах: для школ с обучением на русском языке и для школ с обучением на родном (нерусском)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sidRPr="00C978DF">
        <w:rPr>
          <w:rFonts w:ascii="Calibri" w:hAnsi="Calibri" w:cs="Calibri"/>
          <w:highlight w:val="yellow"/>
        </w:rPr>
        <w:t>Иностранный язык изучается со II класса при наличии в образовательном учреждении необходимых условий.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учебного предмета Основы религиозных культур и светской этики с IV класса по выбору обучающихся или по выбору их родителей (законных представителей) изучаются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8" w:history="1">
        <w:r>
          <w:rPr>
            <w:rFonts w:ascii="Calibri" w:hAnsi="Calibri" w:cs="Calibri"/>
            <w:color w:val="0000FF"/>
          </w:rPr>
          <w:t>Приказом</w:t>
        </w:r>
      </w:hyperlink>
      <w:r>
        <w:rPr>
          <w:rFonts w:ascii="Calibri" w:hAnsi="Calibri" w:cs="Calibri"/>
        </w:rPr>
        <w:t xml:space="preserve"> Минобрнауки России от 31.01.2012 N 69)</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Обучающиеся, успешно завершившие начальное общее образование (выполняющие в полном объеме требования к уровню подготовки оканчивающих начальную школу), продолжают обучение на ступени основного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6" w:name="Par62"/>
      <w:bookmarkEnd w:id="6"/>
      <w:r>
        <w:rPr>
          <w:rFonts w:ascii="Calibri" w:hAnsi="Calibri" w:cs="Calibri"/>
        </w:rPr>
        <w:t>СТАНДАРТ НАЧАЛЬНОГО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7" w:name="Par64"/>
      <w:bookmarkEnd w:id="7"/>
      <w:r>
        <w:rPr>
          <w:rFonts w:ascii="Calibri" w:hAnsi="Calibri" w:cs="Calibri"/>
        </w:rPr>
        <w:t>Общие учебные умения, навыки и способы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освоения предметного содержания начального общего образования учащиеся получают возможность приобрести общие учебные умения, навыки, освоить способы деятельности. Предлагаемая рубрикация имеет условный (примерный) характер.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Познавательная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Наблюдение объектов окружающего мира; обнаружение изменений, происходящих с объектом (по результатам наблюдений, опытов, работы с информацией); устное описание объекта наблюдения. Соотнесение результатов с целью наблюдения, опыта (ответ на вопрос "Удалось ли достичь поставленной цели?").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с помощью сравнения отдельных признаков, характерных для сопоставляемых предметов; анализ результатов сравнения (ответ на вопросы "Чем похожи?", "Чем не похожи?"). Объединение предметов по общему признаку (что лишнее, кто лишний, такие же, как..., такой же, как...). Различение целого и части.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простейших измерений разными способами; использование соответствующих приборов и инструментов для решения практических задач. Работа с простейшими готовыми предметными, знаковыми, графическими моделями для описания свойств и качеств изучаемых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 решать творческие задачи на уровне комбинаций, импровизаций: самостоятельно составлять план действий (замысел), проявлять оригинальность при решении творческой задачи, создавать творческие работы (сообщения, небольшие сочинения, графические работы), разыгрывать воображаемые ситуации.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Речевая деятельность и работа с информацией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Работа с учебными, художественными, научно-популярными текстами, доступными для восприятия младшими школьниками; правильное и осознанное чтение вслух (с соблюдением необходимой интонации, пауз, логического ударения для передачи точного смысла высказывания) и "про себя"; определение темы и главной мысли текста при его устном и письменном предъявлении. Построение монологического высказывания (по предложенной теме, по заданному вопросу); участие в диалоге (постановка вопросов, построение ответа).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простейших логических выражений типа: "...и/или...", "если..., то...", "не только, но и...". Элементарное обоснование высказанного суждения.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 Представление материала в табличном виде. Упорядочение информации по алфавиту и числовым параметрам (возрастанию и убыванию).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Выполнение инструкций, точное следование образцу и простейшим алгоритмам. Самостоятельное установление последовательности действий для решения учебной задачи (ответ на вопросы "Зачем и как это делать?", "Что и как нужно делать, чтобы достичь цели?").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способов контроля и оценки деятельности (ответ на вопросы "Такой ли получен результат?", "Правильно ли это делается?"); определение причин возникающих трудностей, путей их устранения; предвидение трудностей (ответ на вопрос "Какие трудности могут возникнуть и почему?"), нахождение ошибок в работе и их исправление.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Учебное сотрудничество: умение договариваться, распределять работу, оценивать свой вклад и общий результат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8" w:name="Par81"/>
      <w:bookmarkEnd w:id="8"/>
      <w:r>
        <w:rPr>
          <w:rFonts w:ascii="Calibri" w:hAnsi="Calibri" w:cs="Calibri"/>
        </w:rPr>
        <w:t>СТАНДАРТ НАЧАЛЬНОГО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РУССКОМУ ЯЗЫКУ В ОБРАЗОВАТЕЛЬНЫХ УЧРЕЖДЕНИЯХ</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русского языка на ступени начального общего образования в образовательных учреждениях с русским языком обучения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речи, мышления, воображения школьников, способности выбирать средства языка в соответствии с условиями общения, развитие интуиции и "чувства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первоначальных знаний о лексике, фонетике, грамматике русского языка; овладение элементарными способами анализа изучаемых явлений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правильно писать и читать, участвовать в диалоге, составлять несложные монологические высказывания;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воспитание эмоционально-ценностного отношения к родному языку, чувства сопричастности к сохранению его уникальности и чистоты; пробуждение познавательного </w:t>
      </w:r>
      <w:r>
        <w:rPr>
          <w:rFonts w:ascii="Calibri" w:hAnsi="Calibri" w:cs="Calibri"/>
        </w:rPr>
        <w:lastRenderedPageBreak/>
        <w:t>интереса к родному слову, стремления совершенствовать свою речь.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9" w:name="Par91"/>
      <w:bookmarkEnd w:id="9"/>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0" w:name="Par94"/>
      <w:bookmarkEnd w:id="10"/>
      <w:r>
        <w:rPr>
          <w:rFonts w:ascii="Calibri" w:hAnsi="Calibri" w:cs="Calibri"/>
        </w:rPr>
        <w:t>Виды речевой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Слушание (аудирование). Восприятие и понимание звучащей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 Использование средств языка в устной речи в соответствии с условиями общения. Практическое овладение диалогической и монологической (рассказ-описание, повествование, рассуждение на доступные детям темы) речью.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Чтение и понимание учебного текста, формулировок заданий, правил, определений. Выборочное чтение: нахождение необходимого учебного материала.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Письмо. Отличие письменной речи от устной. Различение предложения и текста. ПРИЗНАКИ ТЕКСТА &lt;*&gt;. Списывание текста. Написание под диктовку текста (75 - 80 слов) в соответствии с изученными нормами правописания. Изложение текста (повествование, повествование с элементами описания). СОЗДАНИЕ НЕБОЛЬШОГО ТЕКСТА (СОЧИНЕНИЯ) ПО ИНТЕРЕСНОЙ ДЕТЯМ ТЕМАТИКЕ; СОСТАВЛЕНИЕ ПОЗДРАВЛЕНИЙ, ПИСЕМ (В ТОМ ЧИСЛЕ С ИСПОЛЬЗОВАНИЕМ КОМПЬЮТЕРА).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Прописными буквами в тексте выделен материал, который подлежит изучению, но не включается в Требования к уровню подготовки оканчивающих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1" w:name="Par103"/>
      <w:bookmarkEnd w:id="11"/>
      <w:r>
        <w:rPr>
          <w:rFonts w:ascii="Calibri" w:hAnsi="Calibri" w:cs="Calibri"/>
        </w:rPr>
        <w:t>Система языка (практическое усвоение)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Фонетика. Графика. Звуки гласные и согласные; буквы, их обозначающие. Различение согласных звонких и глухих, мягких и твердых, парных и непарных. Гласные ударные и безударные. Деление слов на слоги. Словесное ударение. Восприятие на слух и правильное произношение слов.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алфавит. Обозначение мягкости согласных звуков на письме. Употребление пробела между словами, знака переноса.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Лексика. Слово и его значение. СЛОВАРНОЕ БОГАТСТВО РУССКОГО ЯЗЫКА. СЛОВА ОДНОЗНАЧНЫЕ И МНОГОЗНАЧНЫЕ. СИНОНИМЫ И АНТОНИМЫ. ПРЯМОЕ И ПЕРЕНОСНОЕ ЗНАЧЕНИЕ СЛОВА. Использование словарей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 слова. Выделение значимых частей слова (корня, приставки, суффикса, окончания). Значение суффиксов и приставок (простейшие примеры). ОДНОКОРЕННЫЕ СЛОВА, ФОРМЫ ОДНОГО И ТОГО ЖЕ СЛОВА. Различение предлогов и приставок.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Морфология. Имя существительное, значение и употребление. Различение имен существительных, отвечающих на вопрос "кто, что"; имен существительных мужского, женского и среднего рода. Изменение существительных по числам и падежам. Различение 1-го, 2-го и 3-го склонения существительных.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Имя прилагательное, значение и употребление. Изменение по родам, числам и падежам. Согласование с именем существительным.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Местоимение, значение и употребление. СКЛОНЕНИЕ ЛИЧНЫХ МЕСТОИМЕНИЙ.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Глагол, значение и употребление. Изменение по временам. Изменение по лицам и числам в настоящем и будущем времени; по родам и числам в прошедшем времени. Неопределенная форма глагола. ПРАКТИЧЕСКОЕ ОВЛАДЕНИЕ СПОСОБАМИ ОПРЕДЕЛЕНИЯ СПРЯЖЕНИЯ ГЛАГОЛОВ (1, 2 СПРЯЖЕНИЕ).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Предлоги, союзы. Их роль в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Синтаксис. Различение слова, словосочетания и предложения. Разновидности предложений по цели высказывания и эмоциональной окраске. Главные и второстепенные члены предложения. </w:t>
      </w:r>
      <w:r>
        <w:rPr>
          <w:rFonts w:ascii="Calibri" w:hAnsi="Calibri" w:cs="Calibri"/>
        </w:rPr>
        <w:lastRenderedPageBreak/>
        <w:t>Связь слов в предложении. Простое распространенное и нераспространенное предложения. Однородные члены предложения. РАЗЛИЧЕНИЕ И УПОТРЕБЛЕНИЕ В РЕЧИ ПРОСТЫХ И СЛОЖНЫХ ПРЕДЛОЖЕНИЙ.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Орфография. Правописание безударных гласных, парных звонких и глухих согласных, непроизносимых согласных, удвоенных согласных; правописание безударных падежных окончаний имен существительных и прилагательных, безударных личных окончаний глаголов. Правописание "не" с глаголами. Правописание сочетаний жи-ши, ча-ща, чу-щу, чк-чн. Употребление прописной буквы в начале предложения, в именах собственных. Употребление разделительных Ь и Ъ, Ь после шипящих на конце имен существительных и глаголов. Разные способы проверки правописания слов: изменение формы слова, подбор однокоренных слов, ИСПОЛЬЗОВАНИЕ ОРФОГРАФИЧЕСКОГО СЛОВАРЯ.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Пунктуация. Знаки препинания в конце предложения (точка, вопросительный, восклицательный знаки). Запятая в предложениях с однородными членами.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2" w:name="Par118"/>
      <w:bookmarkEnd w:id="12"/>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оканчивающих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русского языка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значимые части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признаки изученных частей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типы предложений по цели высказывания и эмоциональной окраске;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и кратко характеризовать звуки речи, состав слова, части речи, предложение;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произношение и написание слов;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способ проверки написания слова (в том числе по словарю);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без ошибок списывать несложный текст объемом 70 - 90 слов;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несложные монологические тексты на доступные детям темы в форме повествования и описания;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изученные нормы орфографии и пунктуации (диктант - текст 75 - 80 слов);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адекватного восприятия звучащей речи (высказываний взрослых и сверстников, детских радиопередач, аудиозаписей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работы со словарями;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соблюдения орфоэпических норм;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создания в устной и письменной форме несложных текстов по интересующей младшего школьника тематике;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овладения нормами русского речевого этикета в ситуациях повседневного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3" w:name="Par140"/>
      <w:bookmarkEnd w:id="13"/>
      <w:r>
        <w:rPr>
          <w:rFonts w:ascii="Calibri" w:hAnsi="Calibri" w:cs="Calibri"/>
        </w:rPr>
        <w:t>СТАНДАРТ НАЧАЛЬНОГО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РУССКОМУ ЯЗЫКУ В ОБРАЗОВАТЕЛЬНЫХ УЧРЕЖДЕНИЯХ</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русского языка на ступени начального общего образования в образовательных учреждениях с родным (нерусским) языком обучения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речевых способностей учащихся, их готовности к общению на русском языке; развитие монологической и диалогической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элементарных знаний о лексике, фонетике, грамматике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слушания, говорения, чтения, письма, необходимыми для общения в семейно-бытовой и учебной сферах;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воспитание уважительного отношения и интереса к русскому языку как государственному </w:t>
      </w:r>
      <w:r>
        <w:rPr>
          <w:rFonts w:ascii="Calibri" w:hAnsi="Calibri" w:cs="Calibri"/>
        </w:rPr>
        <w:lastRenderedPageBreak/>
        <w:t>языку Российской Федерации, приобщение к культуре и литературе русского народа.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4" w:name="Par150"/>
      <w:bookmarkEnd w:id="14"/>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5" w:name="Par153"/>
      <w:bookmarkEnd w:id="15"/>
      <w:r>
        <w:rPr>
          <w:rFonts w:ascii="Calibri" w:hAnsi="Calibri" w:cs="Calibri"/>
        </w:rPr>
        <w:t>Виды речевой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Слушание (аудирование). Различение в потоке речи слов, словосочетаний и предложений. Понимание на слух основного содержания высказываний, выделение в них наиболее важных фактов, понимание последовательности развития действия.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 Ведение диалога в ситуациях повседневного и учебного общения. Постановка вопросов к прочитанному тексту. Пересказ прочитанного текста, ответы на вопросы по нему. Составление плана текста. Рассказ о себе, своей семье, друзьях, школе и другие близкие детям темы. Составление монологических высказываний (несложные описание, повествование, рассуждение) на различные темы. Владение нормами речевого этикета в ситуациях повседневного и учебного общения (приветствие, прощание, благодарность).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Осознанное, правильное и выразительное чтение текста (сказки, небольшого рассказа, текста в учебнике). Определение темы, главной мысли текста. Составление простого плана. Пересказ текста, оценка прочитанного.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Письмо. Диктант, изложение. НЕБОЛЬШОЕ СОЧИНЕНИЕ НА ТЕМЫ ШКОЛЬНОЙ ЖИЗНИ И СЕМЬИ. Составление письма и оформление адреса на конверте.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6" w:name="Par160"/>
      <w:bookmarkEnd w:id="16"/>
      <w:r>
        <w:rPr>
          <w:rFonts w:ascii="Calibri" w:hAnsi="Calibri" w:cs="Calibri"/>
        </w:rPr>
        <w:t>Система языка (практическое усвоение)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Фонетика. Орфоэпия. Графика. Орфография. Звуки и буквы. Различение звуков и букв.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Гласные звуки. Ударение. Слог. Согласные звуки. Интонация.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Различение на слух, правильное произношение и написание гласных ударных и безударных, согласных звонких и глухих, мягких и твердых, шипящих и ц. Различение и соблюдение интонации основных типов предложений. Алфавит.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Лексика. Слово и его значение. СИНОНИМЫ И АНТОНИМЫ, ИХ РАЗЛИЧЕНИЕ И УПОТРЕБЛЕНИЕ. Овладение запасом слов, необходимым для повседневного учебного и бытового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 слова. Значимые части слова: корень, приставка, суффикс, окончание. Однокоренные слова. Анализ слова по составу, объяснение правописания слов в соответствии с изученными правилами.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Морфология. Части речи в русском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Имя существительное. Существительные одушевленные и неодушевленные. Род существительных. Изменение существительных по числам и падежам. Основные значения падежей.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Различение и правильное употребление в речи одушевленных и неодушевленных имен существительных.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Имя прилагательное. Изменение прилагательных по родам, числам и падежам. Количественные и порядковые числительные. Согласование имен прилагательных с именами существительными (употребление в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Употребление в речи местоимений ЛИЧНЫХ, ВОПРОСИТЕЛЬНЫХ, УКАЗАТЕЛЬНЫХ И ПРИТЯЖАТЕЛЬНЫХ. Согласование прилагательных и местоимений с существительными в роде, числе, падеже (употребление в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Глагол. Неопределенная форма глагола. Изменение глагола по видам, временам, лицам, числам (различение, правильное употребление).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Синтаксис и пунктуация. Словосочетание. Предложение. Предложения повествовательные, вопросительные, побудительные. Предложения восклицательные и невосклицательные. Знаки препинания в конце предложения. Простое предложение. Члены предложения: главные, второстепенные. Предложения с однородными членами, знаки препинания при них. СЛОЖНЫЕ ПРЕДЛОЖЕНИЯ С СОЮЗАМИ И, А. СЛОЖНЫЕ ПРЕДЛОЖЕНИЯ С СОЮЗАМИ ЧТО, ЧТОБЫ </w:t>
      </w:r>
      <w:r>
        <w:rPr>
          <w:rFonts w:ascii="Calibri" w:hAnsi="Calibri" w:cs="Calibri"/>
        </w:rPr>
        <w:lastRenderedPageBreak/>
        <w:t>(УПОТРЕБЛЕНИЕ В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Употребление в речи предложений, различающихся по цели высказывания, с правильной интонацией. Употребление простого и сложного предложений в соответствии с речевой ситуацией.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7" w:name="Par176"/>
      <w:bookmarkEnd w:id="17"/>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оканчивающих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русского языка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русской графики;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значимые части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признаки изученных частей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типы предложений по цели высказывания и структуре;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понимать на слух русскую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на слух и правильно произносить звуки, сочетания звуков русского языка, правильно произносить слова, словосочетания и предложения;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и соблюдать интонацию основных типов предложений;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правильно образовывать формы изменяемых частей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ведения диалога, построения монологических высказываний в условиях бытового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соблюдения основных норм произношения звуков, слов, словосочетаний и предложений;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обогащения запаса слов, необходимых для учебного и бытового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соблюдения изученных правил орфографии и пунктуации в самостоятельных связных письменных высказываниях;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владения нормами русского речевого этикета в ситуациях повседневного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8" w:name="Par197"/>
      <w:bookmarkEnd w:id="18"/>
      <w:r>
        <w:rPr>
          <w:rFonts w:ascii="Calibri" w:hAnsi="Calibri" w:cs="Calibri"/>
        </w:rPr>
        <w:t>СТАНДАРТ НАЧАЛЬНОГО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ЛИТЕРАТУРНОМУ ЧТЕНИЮ В ОБРАЗОВАТЕЛЬНЫХ УЧРЕЖДЕНИЯХ</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литературного чтения на ступени начального общего образования в образовательных учреждениях с русским языком обучения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навыком осознанного, правильного, беглого и выразительного чтения как базовым в системе образования младших школьников; формирование читательского кругозора и приобретение опыта самостоятельной читательской деятельности; совершенствование всех видов речевой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развитие нравственных чувств, уважения к культуре народов многонациональной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9" w:name="Par206"/>
      <w:bookmarkEnd w:id="19"/>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0" w:name="Par209"/>
      <w:bookmarkEnd w:id="20"/>
      <w:r>
        <w:rPr>
          <w:rFonts w:ascii="Calibri" w:hAnsi="Calibri" w:cs="Calibri"/>
        </w:rPr>
        <w:t>Круг чтения и опыт читательской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Произведения художественные, научно-популярные. Произведения устного народного творчества. Произведения выдающихся представителей русской литературы (А.С. Пушкин, В.А. Жуковский, М.Ю. Лермонтов, Ф.И. Тютчев, А.А. Фет, И.А. Крылов, Н.А. Некрасов, Л.Н. Толстой, А.П. Чехов, С.А. Есенин, В.В. Маяковский);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младшими школьниками. СПРАВОЧНИКИ, ЭНЦИКЛОПЕДИИ, ПЕРИОДИЧЕСКИЕ ИЗДАНИЯ ДЛЯ ДЕТЕЙ.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темы детского чтения: произведения о Родине, о природе, о труде, о детях, о взаимоотношениях людей, добре и зле, о приключениях.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Понимание содержания литературного произведения: тема, главная мысль (идея), события, их последовательность. Герои произведения. Восприятие и понимание их эмоционально-нравственных переживаний. ХАРАКТЕР ГЕРОЯ, ЕГО ПОСТУПКИ И ИХ МОТИВЫ. Различение жанров произведений: малые фольклорные жанры, народная сказка; литературная сказка; рассказ; ПОВЕСТЬ; стихотворение; басня. ВЫДЕЛЕНИЕ ЯЗЫКОВЫХ СРЕДСТВ ХУДОЖЕСТВЕННОЙ ВЫРАЗИТЕЛЬНОСТИ (БЕЗ ИСПОЛЬЗОВАНИЯ ТЕРМИНОЛОГИИ).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Иллюстрация в книге и ее роль в понимании произведения. Связь произведений литературы с другими видами искусств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Связь с учебными предметами "Изобразительное искусство" и "Музыкальное искусство".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 работать с книгой: различать тип книги, пользоваться выходными данными (автор, заглавие, подзаголовок и др.), оглавлением, ПРЕДИСЛОВИЕМ, ПОСЛЕСЛОВИЕМ, аннотацией для самостоятельного выбора и чтения книг.</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1" w:name="Par220"/>
      <w:bookmarkEnd w:id="21"/>
      <w:r>
        <w:rPr>
          <w:rFonts w:ascii="Calibri" w:hAnsi="Calibri" w:cs="Calibri"/>
        </w:rPr>
        <w:t>Виды речевой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Слушание (аудирование). Восприятие на слух и понимание художественных произведений разных жанров (в пределах изучаемого материала).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Осознанное чтение доступных по объему и жанру произведений. ОСМЫСЛЕНИЕ ЦЕЛИ ЧТЕНИЯ. ВЫБОР ВИДА ЧТЕНИЯ В СООТВЕТСТВИИ С ЦЕЛЬЮ: ОЗНАКОМИТЕЛЬНОЕ, ИЗУЧАЮЩЕЕ, ВЫБОРОЧНОЕ. Способ чтения: чтение целыми словами. Правильность чтения: чтение незнакомого текста с соблюдением норм литературного произношения. Скорость чтения: установка на нормальный для читающего темп беглости, позволяющий ему осознать текст. Установка на постепенное увеличение скорости чтения. Выразительное чтение, использование интонаций, соответствующих смыслу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 Участие в диалоге при обсуждении прослушанного (прочитанного) произведения. Формулирование личной оценки, аргументация своего мнения с привлечением текста произведения или других источников. Умение ставить вопросы по содержанию прочитанного, отвечать на них. Пересказ текста. Построение небольшого монологического высказывания о произведении (героях, событиях); устное изложение текста по плану; устное сочинение повествовательного характера с элементами рассуждения и описания.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Декламация (чтение наизусть) стихотворных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Письмо. Создание небольших письменных ответов на поставленный вопрос по прочитанному (прослушанному) произведению (в том числе с использованием компьютера).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2" w:name="Par228"/>
      <w:bookmarkEnd w:id="22"/>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оканчивающих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литературного чтения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названия, основное содержание изученных литературных произведений, их авторов;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различать элементы книги (обложка, оглавление, титульный лист, иллюстрация, </w:t>
      </w:r>
      <w:r>
        <w:rPr>
          <w:rFonts w:ascii="Calibri" w:hAnsi="Calibri" w:cs="Calibri"/>
        </w:rPr>
        <w:lastRenderedPageBreak/>
        <w:t>аннотация);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осознанно текст художественного произведения "про себя" (без учета скорости);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тему и главную мысль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пересказывать текст (объем не более 1,5 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делить текст на смысловые части, составлять его простой план;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небольшое монологическое высказывание с опорой на авторский текст; оценивать события, героев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стихотворные произведения наизусть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небольшой устный текст на заданную тему;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произведений фольклора (пословицы, загадки, сказки);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жанры художественной литературы (сказка, рассказ, басня), различать сказки народные и литературные;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художественных произведений разной тематики по изученному материалу;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самостоятельного чтения книг;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высказывания оценочных суждений о прочитанном произведении;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самостоятельного выбора и определения содержания книги по ее элементам;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работы с разными источниками информации (словарями, справочниками, в том числе на электронных носителях).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3" w:name="Par252"/>
      <w:bookmarkEnd w:id="23"/>
      <w:r>
        <w:rPr>
          <w:rFonts w:ascii="Calibri" w:hAnsi="Calibri" w:cs="Calibri"/>
        </w:rPr>
        <w:t>СТАНДАРТ НАЧАЛЬНОГО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ЛИТЕРАТУРНОМУ ЧТЕНИЮ В ОБРАЗОВАТЕЛЬНЫХ УЧРЕЖДЕНИЯХ</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литературного чтения на ступени начального общего образования в образовательных учреждениях с родным (нерусским) языком обучения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осознанного, правильного и выразительного чтения на русском языке; элементарными практическими умениями работы с художественным текстом на русском языке; формирование всех видов речевой деятельности на русском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эстетической восприимчивости к русскому художественному слову, приобретение опыта читательской деятельности на русском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уважения к русской литературе и литературе других народов России, интереса к чтению на русском языке, расширение нравственно-эстетического опыта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4" w:name="Par261"/>
      <w:bookmarkEnd w:id="24"/>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5" w:name="Par264"/>
      <w:bookmarkEnd w:id="25"/>
      <w:r>
        <w:rPr>
          <w:rFonts w:ascii="Calibri" w:hAnsi="Calibri" w:cs="Calibri"/>
        </w:rPr>
        <w:t>Читательский кругозор и опыт читательской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художественные, научно-популярные. Произведения устного народного творчества. Произведения выдающихся представителей русской литературы (И.А. Крылов, В.А. Жуковский, А.С. Пушкин, М.Ю. Лермонтов, Ф.И. Тютчев, Н.А. Некрасов, Л.Н. Толстой, А.П. Чехов, С.А. Есенин, В.В. Маяковский); классиков детской литературы; произведения писателей - представителей народов России (по выбору); произведения зарубежной литературы, доступные для восприятия младшими школьниками.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темы детского чтения: Родина, природа, труд, добро и зло, взаимоотношения людей, приключения.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Понимание содержания литературного произведения: тема, главная мысль, события, их последовательность. Герой произведения: ХАРАКТЕР ГЕРОЯ, ЕГО ПОСТУПКИ И ИХ МОТИВЫ. Восприятие и понимание эмоционально-нравственных переживаний героя. СРАВНЕНИЕ ГЕРОЕВ ПРОИЗВЕДЕНИЙ РУССКОЙ И РОДНОЙ ЛИТЕРАТУРЫ. Различение жанров произведений: малые </w:t>
      </w:r>
      <w:r>
        <w:rPr>
          <w:rFonts w:ascii="Calibri" w:hAnsi="Calibri" w:cs="Calibri"/>
        </w:rPr>
        <w:lastRenderedPageBreak/>
        <w:t>фольклорные жанры и сказки; литературные сказки; рассказы; стихотворения; басни.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ВЫДЕЛЕНИЕ ЯЗЫКОВЫХ СРЕДСТВ ВЫРАЗИТЕЛЬНОСТИ РУССКОГО ХУДОЖЕСТВЕННОГО ТЕКСТА (БЕЗ ИСПОЛЬЗОВАНИЯ ТЕРМИНОЛОГИИ) ДЛЯ ХАРАКТЕРИСТИКИ ГЕРОЕВ, СОБЫТИЙ.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Иллюстрация в книге и ее роль в понимании произведения. СВЯЗЬ ПРОИЗВЕДЕНИЙ ЛИТЕРАТУРЫ С ПРОИЗВЕДЕНИЯМИ ДРУГИХ ВИДОВ ИСКУССТВА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Связь с учебными предметами "Изобразительное искусство" и "Музыкальное искусство".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6" w:name="Par274"/>
      <w:bookmarkEnd w:id="26"/>
      <w:r>
        <w:rPr>
          <w:rFonts w:ascii="Calibri" w:hAnsi="Calibri" w:cs="Calibri"/>
        </w:rPr>
        <w:t>Виды речевой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Слушание (аудирование). Восприятие на слух художественных произведений разных жанров. Понимание основного содержания услышанного произведения. Эмоциональный отклик на него.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Чтение вслух доступного текста целыми словами. Осознанное чтение про себя доступных по объему и жанру произведений. Выразительное чтение (с предварительной подготовкой). Ознакомление с различными видами чтения (ознакомительным, изучающим, выборочным). Осмысление цели чтения. Правильность чтения: чтение вслух с соблюдением ударения, основных норм литературного произношения.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 Умение задавать вопросы по содержанию прочитанного текста и отвечать на них. Построение небольшого монологического высказывания; краткий, полный, выборочный пересказ прочитанного; устное изложение текста по плану.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Письмо. НЕБОЛЬШИЕ ПИСЬМЕННЫЕ ВЫСКАЗЫВАНИЯ ПО ЛИТЕРАТУРНОМУ ПРОИЗВЕДЕНИЮ (ПО ЗАДАННЫМ ВОПРОСАМ).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7" w:name="Par281"/>
      <w:bookmarkEnd w:id="27"/>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оканчивающих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литературного чтения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изученные литературные произведения и их авторов;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жанры детской художественной литературы (приводить примеры сказок, стихотворений, басен, рассказов);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осознанно вслух тексты художественных произведений целыми словами, соблюдая орфоэпические нормы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выразительно художественный текст (заранее подготовленный);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фольклорных произведений (пословиц, загадок, сказок);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тему и главную мысль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пересказывать доступный по объему текст (до 1 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делить текст на смысловые части, составлять его простой план;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самостоятельного чтения книг на русском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расширения словарного запаса, самостоятельного поиска значения неизвестных русских слов в словаре.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8" w:name="Par299"/>
      <w:bookmarkEnd w:id="28"/>
      <w:r>
        <w:rPr>
          <w:rFonts w:ascii="Calibri" w:hAnsi="Calibri" w:cs="Calibri"/>
        </w:rPr>
        <w:t>СТАНДАРТ НАЧАЛЬНОГО ОБЩЕГО ОБРАЗОВАНИЯ ПО ИНОСТРАННОМУ ЯЗЫКУ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иностранного языка на ступени начального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умений общаться на иностранном языке с учетом речевых возможностей и потребностей младших школьников: элементарных коммуникативных умений в говорении, аудировании, чтении и письме;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развитие личности ребенка, его речевых способностей, внимания, мышления, памяти и воображения; мотивации к дальнейшему овладению иностранным языком;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коммуникативно-психологической адаптации младших школьников к новому языковому миру для преодоления в дальнейшем психологических барьеров в использовании иностранного языка как средства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речевых, интеллектуальных и познавательных способностей младших школьников, а также их общеучебных умений.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9" w:name="Par309"/>
      <w:bookmarkEnd w:id="29"/>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0" w:name="Par312"/>
      <w:bookmarkEnd w:id="30"/>
      <w:r>
        <w:rPr>
          <w:rFonts w:ascii="Calibri" w:hAnsi="Calibri" w:cs="Calibri"/>
        </w:rPr>
        <w:t>Предметное содержание речи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Знакомство. Семья. МОЙ ДОМ/КВАРТИРА/КОМНАТА. Праздники: день рождения, Новый год. Мои друзья. ИГРУШКИ. ОДЕЖДА.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Моя школа/классная комната. Школьные принадлежности. УЧЕБНЫЕ ПРЕДМЕТЫ. Мои увлечения. КАНИКУЛЫ. Выходной день (в зоопарке, в цирке).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Времена года. ЛЮБИМОЕ ВРЕМЯ ГОДА. Погода. Любимое домашнее животное.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Страна/страны изучаемого языка (общие сведения), литературные персонажи популярных детских книг (общее представление), небольшие простые произведения детского фольклора - стихи, песни, сказки.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31" w:name="Par319"/>
      <w:bookmarkEnd w:id="31"/>
      <w:r>
        <w:rPr>
          <w:rFonts w:ascii="Calibri" w:hAnsi="Calibri" w:cs="Calibri"/>
        </w:rPr>
        <w:t>Виды речевой деятельности (речевые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 Участие в диалоге в ситуациях повседневного общения, а также в связи с прочитанным или прослушанным произведением детского фольклора: диалог этикетного характера - уметь приветствовать и отвечать на приветствие, познакомиться, представиться, вежливо попрощаться, поздравить и поблагодарить за поздравление, извиниться; диалог-расспрос - уметь расспрашивать "кто?", "что?", "когда?", "где?", "куда?"; диалог - побуждение к действию - уметь обратиться с просьбой, выразить готовность или отказ ее выполнить.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Соблюдение элементарных норм речевого этикета, принятых в стране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Слушание (аудирование). Восприятие и понимание речи учителя и собеседников в процессе диалогического общения; небольших простых сообщений; понимание основного содержания несложных сказок, рассказов (с опорой на иллюстрации, ЯЗЫКОВУЮ ДОГАДКУ).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Чтение вслух небольших текстов, содержащих изученный языковой материал; соблюдение правильного ударения в словах и фразах, правильной интонации. Чтение "про себя" и понимание небольших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ДЕЙСТВИЯ). Использование двуязычного словаря учебника.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Письмо и письменная речь. Списывание текста; выписывание из него слов, словосочетаний и предложений. Написание с опорой на образец поздравления, КОРОТКОГО ЛИЧНОГО ПИСЬМА.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32" w:name="Par328"/>
      <w:bookmarkEnd w:id="32"/>
      <w:r>
        <w:rPr>
          <w:rFonts w:ascii="Calibri" w:hAnsi="Calibri" w:cs="Calibri"/>
        </w:rPr>
        <w:t>Языковые знания и навыки (практическое усвоение)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Графика и орфография. Алфавит изучаемого иностранного языка, основные буквосочетания; звукобуквенные соответствия, знаки транскрипции (для английского языка), основные правила чтения и орфографии (умение их применять при чтении и письме).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Фонетическая сторона речи. Адекватное произношение и различение на слух звуков изучаемого иностранного языка, в том числе долгих и кратких гласных, гласных с твердым приступом, звонких и глухих согласных. Оглушение/неоглушение согласных в конце слога или слова. Отсутствие смягчения согласных перед гласными. Словесное и фразовое ударение, членение предложений на смысловые группы. Ритмико-интонационные особенности основных коммуникативных типов предложений (утверждения, вопроса, побуждения).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Лексическая сторона речи. Лексические единицы, обслуживающие ситуации общения в пределах тематики начальной школы, простейшие устойчивые словосочетания, оценочная лексика и реплики-клише как элементы речевого этикета, отражающие культуру стран изучаемого языка (употребление и распознавание в речи). НАЧАЛЬНОЕ ПРЕДСТАВЛЕНИЕ О СПОСОБАХ СЛОВООБРАЗОВАНИЯ (СЛОВОСЛОЖЕНИЕ И АФФИКСАЦИЯ), О ЗАИМСТВОВАНИЯХ ИЗ ДРУГИХ ЯЗЫКОВ (ИНТЕРНАЦИОНАЛЬНЫЕ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Грамматическая сторона речи. Основные коммуникативные типы простого предложения (утверждение, вопрос, побуждение), предложения типа "Я могу...", "Я должен..."; предложения с глаголом-связкой; ПРЕДЛОЖЕНИЯ С ОБОРОТАМИ, ТИПИЧНЫМИ ДЛЯ ИЗУЧАЕМОГО ИНОСТРАННОГО ЯЗЫКА (употребление и распознавание в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Правильные и неправильные глаголы, глаголы в настоящем, будущем и прошедшем времени (распознавание, различение, употребление в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Артикли (неопределенный/определенный/нулевой/частичный/СЛИТНЫЙ), артикли мужского, женского и среднего рода. СКЛОНЕНИЕ СУЩЕСТВИТЕЛЬНЫХ. Наиболее распространенные в речи местоимения, прилагательные, количественные числительные до 100, порядковые числительные до 20, простые предлоги места и направления (распознавание и употребление в речи).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3" w:name="Par337"/>
      <w:bookmarkEnd w:id="33"/>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оканчивающих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иностранного языка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алфавит, буквы, основные буквосочетания, звуки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правила чтения и орфографии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интонации основных типов предложений;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название страны (стран) изучаемого языка, ее столицы;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имена наиболее известных персонажей детских литературных произведений страны (стран)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наизусть рифмованные произведения детского фольклора (доступные по содержанию и форме);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понимать на слух речь учителя, одноклассников, основное содержание облегченных, доступных по объему текстов с опорой на зрительную наглядность;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участвовать в элементарном этикетном диалоге (знакомство, поздравление, благодарность, приветствие);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расспрашивать собеседника, задавая простые вопросы ("кто?", "что?", "где?", "когда?"), и отвечать на них;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кратко рассказывать о себе, своей семье, друге;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небольшие описания предмета, картинки (о природе, школе) по образцу;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вслух, соблюдая правила произношения и соответствующую интонацию, доступные по объему тексты, построенные на изученном языковом материале;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"про себя", понимать основное содержание доступных по объему текстов, построенных на изученном языковом материале, пользуясь в случае необходимости двуязычным словарем;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списывать текст, вставляя в него пропущенные слова в соответствии с контекстом;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писать краткое поздравление с опорой на образец;</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устного общения с носителями иностранного языка, развития дружелюбного отношения к представителям других стран;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преодоления психологических барьеров в использовании иностранного языка как средства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ознакомления с детским зарубежным фольклором и доступными образцами детской художественной литературы на иностранном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более глубокого осознания некоторых особенностей родного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4" w:name="Par364"/>
      <w:bookmarkEnd w:id="34"/>
      <w:r>
        <w:rPr>
          <w:rFonts w:ascii="Calibri" w:hAnsi="Calibri" w:cs="Calibri"/>
        </w:rPr>
        <w:t>СТАНДАРТ НАЧАЛЬНОГО ОБЩЕГО ОБРАЗОВАНИЯ ПО МАТЕМАТИКЕ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математики на ступени начального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образного и логического мышления, воображения; формирование предметных умений и навыков, необходимых для успешного решения учебных и практических задач, продолжения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основ математических знаний, формирование первоначальных представлений о математике;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интереса к математике, стремления использовать математические знания в повседневной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5" w:name="Par371"/>
      <w:bookmarkEnd w:id="35"/>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6" w:name="Par374"/>
      <w:bookmarkEnd w:id="36"/>
      <w:r>
        <w:rPr>
          <w:rFonts w:ascii="Calibri" w:hAnsi="Calibri" w:cs="Calibri"/>
        </w:rPr>
        <w:t>Числа и вычисления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Счет предметов. Название, последовательность и запись чисел от 0 до 1000000. Классы и разряды. Отношения "равно", "больше", "меньше" для чисел, их запись с помощью знаков =, &lt;, &gt;.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Сложение и вычитание чисел, использование соответствующих терминов. Таблица сложения. Отношения "больше на...", "меньше 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Умножение и деление чисел, использование соответствующих терминов. Таблица умножения. Отношения "больше в... ", "меньше в... ". Деление с остатком.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Арифметические действия с нулем.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порядка выполнения действий в числовых выражениях. Нахождение значений числовых выражений со скобками и без них.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Перестановка слагаемых в сумме. Перестановка множителей в произведении. Группировка слагаемых в сумме. Группировка множителей в произведении. Умножение суммы на число и числа на сумму. Деление суммы на число.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Устные и письменные вычисления с натуральными числами. Использование свойств арифметических действий при выполнении вычислений. НАХОЖДЕНИЕ НЕИЗВЕСТНОГО КОМПОНЕНТА АРИФМЕТИЧЕСКИХ ДЕЙСТВИЙ. Способы проверки правильности вычислений.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Сравнение и упорядочение объектов по разным признакам: длине, массе, вместимости. Единицы длины (миллиметр, сантиметр, дециметр, метр, километр), массы (грамм, килограмм, центнер, тонна), вместимости (литр), времени (секунда, минута, час, сутки, неделя, месяц, год, век).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зависимостей между величинами, характеризующими процессы: движения (пройденный путь, время, скорость); работы (объем всей работы, время, производительность труда); "купли-продажи" (количество товара, его цена и стоимость). Построение простейших логических выражений типа "...и/или...", "если..., то...", "не только, но 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текстовых задач арифметическим способом (с опорой на схемы, таблицы, краткие записи и другие модели).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7" w:name="Par387"/>
      <w:bookmarkEnd w:id="37"/>
      <w:r>
        <w:rPr>
          <w:rFonts w:ascii="Calibri" w:hAnsi="Calibri" w:cs="Calibri"/>
        </w:rPr>
        <w:t>Пространственные отношения. Геометрические фигуры. Измерение геометрических величин</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пространственных отношений: выше-ниже, слева-справа, сверху-снизу, ближе-дальше, спереди-сзади, перед, после, между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Распознавание и изображение геометрических фигур: точка, прямая, отрезок, угол, многоугольники - треугольник, прямоугольник. РАСПОЗНАВАНИЕ: ОКРУЖНОСТЬ И КРУГ; КУБ И ШАР. Измерение длины отрезка и построение отрезка заданной длины.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Вычисление периметра многоугольника. Площадь геометрической фигуры. Единицы площади (квадратный сантиметр, квадратный дециметр, квадратный метр). Вычисление площади прямоугольника.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8" w:name="Par393"/>
      <w:bookmarkEnd w:id="38"/>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оканчивающих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математики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последовательность чисел в пределах 100000;</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таблицу сложения и вычитания однозначных чисел;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таблицу умножения и деления однозначных чисел;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порядка выполнения действий в числовых выражениях;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записывать и сравнивать числа в пределах 1000000;</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представлять многозначное число в виде суммы разрядных слагаемых;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изученной математической терминологией;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устно арифметические действия над числами в пределах сотни и с большими числами в случаях, легко сводимых к действиям в пределах 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деление с остатком в пределах 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письменные вычисления (сложение и вычитание многозначных чисел, умножение и деление многозначных чисел на однозначное и двузначное число);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вычисления с нулем;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значение числового выражения, содержащего 2 - 3 действия (со скобками и без них);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проверять правильность выполненных вычислений;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текстовые задачи арифметическим способом (не более 2 действий);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чертить с помощью линейки отрезок заданной длины, измерять длину заданного отрезка;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распознавать изученные геометрические фигуры и изображать их на бумаге с разлиновкой в клетку (с помощью линейки и от руки);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периметр и площадь прямоугольника (квадрата);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 величины по их числовым значениям; выражать данные величины в различных единицах;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ориентировки в окружающем пространстве (планирование маршрута, выбор пути передвижения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сравнения и упорядочения объектов по разным признакам: длине, площади, массе, вместимости;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времени по часам (в часах и минутах);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задач, связанных с бытовыми жизненными ситуациями (покупка, измерение, взвешивание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размеров предметов "на глаз";</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самостоятельной конструкторской деятельности (с учетом возможностей применения разных геометрических фигур).</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9" w:name="Par425"/>
      <w:bookmarkEnd w:id="39"/>
      <w:r>
        <w:rPr>
          <w:rFonts w:ascii="Calibri" w:hAnsi="Calibri" w:cs="Calibri"/>
        </w:rPr>
        <w:lastRenderedPageBreak/>
        <w:t>СТАНДАРТ НАЧАЛЬНОГО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sidRPr="00FF4C51">
        <w:rPr>
          <w:rFonts w:ascii="Calibri" w:hAnsi="Calibri" w:cs="Calibri"/>
          <w:highlight w:val="yellow"/>
        </w:rPr>
        <w:t>ПО ОКРУЖАЮЩЕМУ МИРУ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окружающего мира на ступени начального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умений наблюдать, характеризовать, анализировать, обобщать объекты окружающего мира, рассуждать, решать творческие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об окружающем мире, единстве и различиях природного и социального; о человеке и его месте в природе и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позитивного эмоционально-ценностного отношения к окружающему миру, экологической и духовно-нравственной культуры, патриотических чувств; потребности участвовать в творческой деятельности в природе и обществе, сохранять и укреплять здоровье.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0" w:name="Par433"/>
      <w:bookmarkEnd w:id="40"/>
      <w:r>
        <w:rPr>
          <w:rFonts w:ascii="Calibri" w:hAnsi="Calibri" w:cs="Calibri"/>
        </w:rPr>
        <w:t>Обязательный минимум содержания основных</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sidRPr="00FF4C51">
        <w:rPr>
          <w:rFonts w:ascii="Calibri" w:hAnsi="Calibri" w:cs="Calibri"/>
          <w:highlight w:val="yellow"/>
        </w:rPr>
        <w:t>Окружающий мир. Что такое окружающий мир. Как человек познает природу, общество, самого себя.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Младший школьник. Режим дня школьника. Дорога от дома до школы. Правила организации домашней учебной работы. Личная гигиена, охрана и укрепление здоровья, безопасное поведение (на дорогах, в лесу, на водоеме, при пожаре). ПЕРВАЯ ПОМОЩЬ ПРИ ЛЕГКИХ ТРАВМАХ И ПРОСТУДНЫХ ЗАБОЛЕВАНИЯХ.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Младший школьник и семья. ТРУД, ОТДЫХ В СЕМЬЕ. ХОЗЯЙСТВО СЕМЬИ. ДЕНЬГИ. Сверстники, друзья. Школа, учебный труд. Правила взаимодействия со взрослыми и сверстниками, культура поведения в школе.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Природа. Неживая и живая природа (различение, краткая характеристика объектов неживой и живой природы, отличие от изделий). Понимание связи неживой и живой природы. Явления природы (общее представление о 3 - 4 явлениях). Особенности времен года (на основе наблюдений). Погода, ПРЕДСКАЗАНИЕ ПОГОДЫ.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Твердые, жидкие, газообразные вещества; легко определяемые свойства веществ (на примере воды, воздуха). Разные состояния воды. Вода в природе. Водоемы, их использование человеком, охрана (на примере наиболее распространенных водоемов местности, края).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Формы поверхности: равнина, горы, холмы, овраги (узнавание в природе, на рисунке, карте). ПОЧВА, ЕЕ ЗНАЧЕНИЕ ДЛЯ ЖИЗНИ. ПОЛЕЗНЫЕ ИСКОПАЕМЫЕ, РАСПРОСТРАНЕННЫЕ В ДАННОЙ МЕСТНОСТИ (2 - 3 НАЗВАНИЯ), ИХ ИСПОЛЬЗОВАНИЕ ЧЕЛОВЕКОМ.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Растения: разнообразие, части растения, условия, необходимые для жизни. Деревья, кустарники, травы (наблюдения в ближайшем окружении, сравнение). Дикорастущие и культурные растения родного края (различение).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ГРИБЫ. СЪЕДОБНЫЕ И НЕСЪЕДОБНЫЕ ГРИБЫ (УЗНАВАНИЕ).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Животные: разнообразие (насекомые, рыбы, птицы, звери); особенности их внешнего вида, питания, РАЗМНОЖЕНИЯ (на примерах животных, обитающих в данной местности). Взаимосвязь растений и животных (на конкретных примерах).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ПРИРОДНЫЕ СООБЩЕСТВА РОДНОГО КРАЯ (2 - 3). ПРИРОДНЫЕ ЗОНЫ РОССИИ, РАСТИТЕЛЬНЫЙ И ЖИВОТНЫЙ МИР, ОСОБЕННОСТИ ТРУДА И БЫТА ЛЮДЕЙ 2 - 3 ПРИРОДНЫХ ЗОН.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Человек и природа. Общее представление о строении и основных функциях организма человека. Природа как важнейшее условие жизни человека. Влияние деятельности человека на природу. Охрана природных богатств. КРАСНАЯ КНИГА РОССИИ (ОТДЕЛЬНЫЕ ПРЕДСТАВИТЕЛИ РАСТЕНИЙ И ЖИВОТНЫХ), ЗАПОВЕДНИКИ, НАЦИОНАЛЬНЫЕ ПАРКИ (ОБЩЕЕ ПРЕДСТАВЛЕНИЕ).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поведения в природе.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Общество. Человек - член общества. Россия - наша Родина. Государственная символика России. Государственные праздники. Россия на карте. КОНСТИТУЦИЯ - ОСНОВНОЙ ЗАКОН РОССИЙСКОЙ ФЕДЕРАЦИИ. ПРАВА РЕБЕНКА. ВАЖНЕЙШИЕ СОБЫТИЯ, ПРОИСХОДЯЩИЕ В СОВРЕМЕННОЙ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Москва - столица России (НАЗВАНИЯ ОСНОВНЫХ ДОСТОПРИМЕЧАТЕЛЬНОСТЕЙ; </w:t>
      </w:r>
      <w:r>
        <w:rPr>
          <w:rFonts w:ascii="Calibri" w:hAnsi="Calibri" w:cs="Calibri"/>
        </w:rPr>
        <w:lastRenderedPageBreak/>
        <w:t>ХАРАКТЕРИСТИКА ОТДЕЛЬНЫХ ИСТОРИЧЕСКИХ СОБЫТИЙ, СВЯЗАННЫХ С МОСКВОЙ; ГЕРБ СТОЛИЦЫ). Города России (2 - 3): название, достопримечательности, расположение на карте. НАРОДЫ, НАСЕЛЯЮЩИЕ РОССИЮ (2 - 3): ОБЫЧАИ, ХАРАКТЕРНЫЕ ОСОБЕННОСТИ БЫТА.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Отечества: отдельные, наиболее важные и яркие исторические события; картины быта, труда, традиций людей в разные исторические времена.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Родной край - малая Родина. Родной город (село), регион (область, республика, край), название, основные достопримечательности. ОСОБЕННОСТИ ТРУДА ЛЮДЕЙ РОДНОГО КРАЯ, ПРОФЕССИИ. ВАЖНЫЕ СВЕДЕНИЯ ИЗ ИСТОРИИ РОДНОГО КРАЯ.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Земля - планета жизни. СОЛНЦЕ - НЕБЕСНОЕ ТЕЛО, ИСТОЧНИК СВЕТА И ТЕПЛА (ОБЩЕЕ ПРЕДСТАВЛЕНИЕ О ВЛИЯНИИ НА ЗЕМНУЮ ЖИЗНЬ). Земля - планета. Материки и океаны (общее представление, расположение на глобусе, карте). Условия жизни на Земле: свет, тепло, воздух, вода.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СТРАНЫ И НАРОДЫ МИРА (ОБЩЕЕ ПРЕДСТАВЛЕНИЕ О МНОГООБРАЗИИ СТРАН, НАРОДОВ; НАЗВАНИЯ 2 - 3 СТРАН, ИХ ГЛАВНЫЕ ДОСТОПРИМЕЧАТЕЛЬНОСТИ, РАСПОЛОЖЕНИЕ НА КАРТЕ).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Наблюдения в природе, сравнение свойств наблюдаемых объектов. Опыты с природными объектами, простейшие измерения (температуры воздуха, воды, тела человека с помощью термометра; времени по часам; своего веса, роста). Работа с готовыми моделями (глобус, карта и др.); создание несложных моделей. Ориентирование на местности; определение сторон горизонта с помощью компаса. Элементарные приемы чтения ПЛАНА, карты (без масштаба).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ВОЗМОЖНЫЕ СПОСОБЫ УЧАСТИЯ МЛАДШИХ ШКОЛЬНИКОВ В ПРИРОДООХРАННОЙ ДЕЯТЕЛЬНОСТИ. ОЦЕНКА СВОЕГО И ЧУЖОГО ПОВЕДЕНИЯ В ПРИРОДЕ.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ДОСТУПНЫХ ДЕТЯМ ИСТОЧНИКОВ ИНФОРМАЦИИ ДЛЯ ПОЛУЧЕНИЯ ДОПОЛНИТЕЛЬНЫХ СВЕДЕНИЙ ОБ ОКРУЖАЮЩЕМ МИРЕ. ОЦЕНКА ОТДЕЛЬНЫХ, ПОНЯТНЫХ МЛАДШИМ ШКОЛЬНИКАМ СОБЫТИЙ, ПРОИСХОДЯЩИХ В ОБЩЕСТВЕ. ПЕРЕДАЧА СВОИХ ВПЕЧАТЛЕНИЙ ОБ ОКРУЖАЮЩЕМ МИРЕ В РИСУНКАХ, ПОДЕЛКАХ, УСТНЫХ РАССКАЗАХ.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ОБЩЕНИЯ СО СВЕРСТНИКАМИ И ВЗРОСЛЫМИ. СОВМЕСТНЫЕ ИГРЫ, ТРУД, ПОЗНАВАТЕЛЬНАЯ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и безопасность дорожного движения (в части, касающейся пешеходов и пассажиров транспортных средств).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9" w:history="1">
        <w:r>
          <w:rPr>
            <w:rFonts w:ascii="Calibri" w:hAnsi="Calibri" w:cs="Calibri"/>
            <w:color w:val="0000FF"/>
          </w:rPr>
          <w:t>Приказом</w:t>
        </w:r>
      </w:hyperlink>
      <w:r>
        <w:rPr>
          <w:rFonts w:ascii="Calibri" w:hAnsi="Calibri" w:cs="Calibri"/>
        </w:rPr>
        <w:t xml:space="preserve"> Минобрнауки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1" w:name="Par462"/>
      <w:bookmarkEnd w:id="41"/>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оканчивающих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окружающего мира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название нашей планеты; родной страны и ее столицы; региона, где живут учащиеся; родного города (села);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государственную символику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государственные праздники;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(легко определяемые) свойства воздуха, воды;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общие условия, необходимые для жизни живых организмов;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сохранения и укрепления здоровья;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правила поведения в окружающей среде (на дорогах, водоемах, в школе);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безопасности дорожного движения (в части, касающейся пешеходов и пассажиров транспортных средств);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0" w:history="1">
        <w:r>
          <w:rPr>
            <w:rFonts w:ascii="Calibri" w:hAnsi="Calibri" w:cs="Calibri"/>
            <w:color w:val="0000FF"/>
          </w:rPr>
          <w:t>Приказом</w:t>
        </w:r>
      </w:hyperlink>
      <w:r>
        <w:rPr>
          <w:rFonts w:ascii="Calibri" w:hAnsi="Calibri" w:cs="Calibri"/>
        </w:rPr>
        <w:t xml:space="preserve"> Минобрнауки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признаки различных объектов природы (цвет, форму, сравнительные размеры);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объекты природы и изделия; объекты неживой и живой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части растения, отображать их в рисунке (схеме);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приводить примеры представителей разных групп растений и животных (2 - 3 </w:t>
      </w:r>
      <w:r>
        <w:rPr>
          <w:rFonts w:ascii="Calibri" w:hAnsi="Calibri" w:cs="Calibri"/>
        </w:rPr>
        <w:lastRenderedPageBreak/>
        <w:t>представителя из изученных); раскрывать особенности их внешнего вида и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показывать на карте, глобусе материки и океаны, горы, равнины, моря, реки (без названий); границы России, некоторые города России (родной город, столицу, еще 1 - 2 города);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отдельные (изученные) события из истории Отечества;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правила безопасности дорожного движения (в части, касающейся пешеходов и пассажиров транспортных средств);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1" w:history="1">
        <w:r>
          <w:rPr>
            <w:rFonts w:ascii="Calibri" w:hAnsi="Calibri" w:cs="Calibri"/>
            <w:color w:val="0000FF"/>
          </w:rPr>
          <w:t>Приказом</w:t>
        </w:r>
      </w:hyperlink>
      <w:r>
        <w:rPr>
          <w:rFonts w:ascii="Calibri" w:hAnsi="Calibri" w:cs="Calibri"/>
        </w:rPr>
        <w:t xml:space="preserve"> Минобрнауки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обогащения жизненного опыта, решения практических задач с помощью наблюдения, измерения, сравнения;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ориентирования на местности с помощью компаса;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температуры воздуха, воды, тела человека с помощью термометра;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установления связи между сезонными изменениями в неживой и живой природе;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ухода за растениями (животными);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выполнения изученных правил охраны и укрепления здоровья, безопасного поведения;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воздействия человека на природу, выполнения правил поведения в природе и участия в ее охране;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удовлетворения познавательных интересов, поиска дополнительной информации о родном крае, родной стране, нашей планете.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2" w:name="Par495"/>
      <w:bookmarkEnd w:id="42"/>
      <w:r>
        <w:rPr>
          <w:rFonts w:ascii="Calibri" w:hAnsi="Calibri" w:cs="Calibri"/>
        </w:rPr>
        <w:t>СТАНДАРТ НАЧАЛЬНОГО ОБЩЕГО ОБРАЗОВАНИЯ ПО ИСКУССТВУ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3" w:name="Par497"/>
      <w:bookmarkEnd w:id="43"/>
      <w:r>
        <w:rPr>
          <w:rFonts w:ascii="Calibri" w:hAnsi="Calibri" w:cs="Calibri"/>
        </w:rPr>
        <w:t>Музыка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музыки на ступени начального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основ музыкальной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интереса к музыке и музыкальным занятиям; музыкального слуха, чувства ритма, дикции, певческого голоса, музыкальной памяти, образного и ассоциативного мышления, воображения; учебно-творческих способностей в различных видах музыкальной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музыкальных произведений и знаний о музыке;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практическими умениями и навыками в учебно-творческой деятельности: пении, слушании музыки, игре на музыкальных инструментах, музыкально-пластическом движении и импровизации;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музыкального вкуса; нравственных и эстетических чувств: любви к ближнему, к своему народу, к Родине; уважения к истории, традициям, музыкальной культуре разных стран мира; эмоционально-ценностного отношения к искусству.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5"/>
        <w:rPr>
          <w:rFonts w:ascii="Calibri" w:hAnsi="Calibri" w:cs="Calibri"/>
        </w:rPr>
      </w:pPr>
      <w:bookmarkStart w:id="44" w:name="Par506"/>
      <w:bookmarkEnd w:id="44"/>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45" w:name="Par509"/>
      <w:bookmarkEnd w:id="45"/>
      <w:r>
        <w:rPr>
          <w:rFonts w:ascii="Calibri" w:hAnsi="Calibri" w:cs="Calibri"/>
        </w:rPr>
        <w:t>Основы музыкальной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Представления о музыке. Образная природа музыкального искусства. Воплощение в музыке настроений, чувств, характера человека, его отношения к природе, к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Музыка народная и профессиональная. Композитор - исполнитель - слушатель. Музыкальный фольклор народов России и мира, народные музыкальные традиции родного края, сочинения профессиональных композиторов.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Выразительность и изобразительность в музыке. Интонация в музыке. Основные средства музыкальной выразительности (мелодия, ритм, темп, тембр, динамика, ЛАД).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Различные виды музыки: вокальная, инструментальная; сольная, хоровая, оркестровая. Представление о многообразии музыкальных жанров (песня, танец, марш и их разновидности; опера, мюзикл, балет) и форм (ДВУХ- И ТРЕХЧАСТНАЯ, ВАРИАЦИИ, РОНДО). Песенность, </w:t>
      </w:r>
      <w:r>
        <w:rPr>
          <w:rFonts w:ascii="Calibri" w:hAnsi="Calibri" w:cs="Calibri"/>
        </w:rPr>
        <w:lastRenderedPageBreak/>
        <w:t>танцевальность, маршевость.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НОТНОЙ ГРАМОТЫ.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Певческие голоса: детские, женские, мужские. Хоры: детский, женский, мужской, смешанный. Музыкальные инструменты. Оркестры: народных инструментов, духовой, симфонический.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Представления о музыкальной жизни страны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музыкальный символ - Гимн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Музыкальные традиции родного края.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КОНКУРСЫ И ФЕСТИВАЛИ ЮНЫХ МУЗЫКАНТОВ. ДЕТСКИЙ МУЗЫКАЛЬНЫЙ ТЕАТР. МУЗЫКА В ДЕТСКИХ РАДИО- И ТЕЛЕПЕРЕДАЧАХ. МУЗЫКАЛЬНЫЕ АУДИОЗАПИСИ И ВИДЕОФИЛЬМЫ ДЛЯ ДЕТЕЙ.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46" w:name="Par522"/>
      <w:bookmarkEnd w:id="46"/>
      <w:r>
        <w:rPr>
          <w:rFonts w:ascii="Calibri" w:hAnsi="Calibri" w:cs="Calibri"/>
        </w:rPr>
        <w:t>Опыт музыкально-творческой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Приобретение первоначального творческого опыта в различных видах музыкальной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Слушание музыки. Личностно-окрашенное эмоционально-образное восприятие музыки, разной по характеру, содержанию, средствам музыкальной выразительности; накопление музыкально-слуховых представлений об интонационной природе музыки, многообразии ее видов, жанров и форм.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Приобретение индивидуального опыта восприятия музыки выдающихся представителей отечественной и зарубежной музыкальной классики (М.И. Глинка, П.И. Чайковский, С.С. Прокофьев, Р.К. Щедрин, В.А. Моцарт, Р. Шуман, Э. Григ).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современных композиторов для детей.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Пение. Самовыражение ребенка в пении с сопровождением и без сопровождения, одноголосном и с элементами двухголосия, С ОРИЕНТАЦИЕЙ НА НОТНУЮ ЗАПИСЬ. Поиски исполнительских средств выразительности для воплощения музыкального образа в процессе разучивания и исполнения произведения, вокальной импровизации. Освоение вокально-хоровых умений и навыков для передачи музыкально-исполнительского замысла.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Инструментальное музицирование. Накопление опыта творческой деятельности в индивидуальном и коллективном музицировании на элементарных музыкальных инструментах в процессе разучивания и исполнения произведений, сочинения ритмического аккомпанемента, импровизации.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Музыкально-пластическое движение. Индивидуально-личностное выражение характера музыки и особенностей ее развития пластическими средствами в коллективной форме деятельности при создании музыкально-пластических композиций и импровизации, в том числе танцевальных.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Драматизация музыкальных произведений. Участие в театрализованных формах игровой музыкально-творческой учебной деятельности: инсценировка песен, танцев.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ВЫРАЖЕНИЕ ОБРАЗНОГО СОДЕРЖАНИЯ МУЗЫКАЛЬНОГО ПРОИЗВЕДЕНИЯ СРЕДСТВАМИ ИЗОБРАЗИТЕЛЬНОГО ИСКУССТВА (В РИСУНКЕ, ДЕКОРАТИВНО-ПРИКЛАДНОМ ТВОРЧЕСТВЕ), В СОЗДАНИИ ДЕКОРАЦИЙ И КОСТЮМОВ К ИНСЦЕНИРОВКАМ.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5"/>
        <w:rPr>
          <w:rFonts w:ascii="Calibri" w:hAnsi="Calibri" w:cs="Calibri"/>
        </w:rPr>
      </w:pPr>
      <w:bookmarkStart w:id="47" w:name="Par534"/>
      <w:bookmarkEnd w:id="47"/>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оканчивающих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музыки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слова и мелодию Гимна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выразительность и изобразительность музыкальной интонации;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понятий: "композитор", "исполнитель", "слушатель";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названия изученных жанров и форм музыки;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образцы музыкального фольклора, народные музыкальные традиции родного края (праздники и обряды);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названия изученных произведений и их авторов;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наиболее популярные в России музыкальные инструменты; певческие голоса, виды оркестров и хоров;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узнавать изученные музыкальные произведения и называть имена их авторов;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на слух основные жанры музыки (песня, танец и марш);</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и сравнивать характер, настроение и средства выразительности (мелодия, ритм, темп, тембр, динамика) в музыкальных произведениях (фрагментах);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передавать настроение музыки и его изменение: в пении, музыкально-пластическом движении, игре на элементарных музыкальных инструментах;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исполнять в хоре вокальные произведения с сопровождением и без сопровождения, одноголосные и с элементами двухголосия;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исполнять несколько народных и композиторских песен (по выбору учащегося);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восприятия художественных образцов народной, классической и современной музыки;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исполнения знакомых песен;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участия в коллективном пении;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музицирования на элементарных музыкальных инструментах;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передачи музыкальных впечатлений пластическими, изобразительными средствами и др.</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8" w:name="Par560"/>
      <w:bookmarkEnd w:id="48"/>
      <w:r>
        <w:rPr>
          <w:rFonts w:ascii="Calibri" w:hAnsi="Calibri" w:cs="Calibri"/>
        </w:rPr>
        <w:t>Изобразительное искусство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изобразительного искусства на ступени начального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способности к эмоционально-ценностному восприятию произведения изобразительного искусства, выражению в творческих работах своего отношения к окружающему миру;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первичных знаний о мире пластических искусств: изобразительном, декоративно-прикладном, архитектуре, дизайне; о формах их бытования в повседневном окружении ребенка;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элементарными умениями, навыками, способами художественной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эмоциональной отзывчивости и 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Родине, уважения к ее традициям, героическому прошлому, многонациональной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5"/>
        <w:rPr>
          <w:rFonts w:ascii="Calibri" w:hAnsi="Calibri" w:cs="Calibri"/>
        </w:rPr>
      </w:pPr>
      <w:bookmarkStart w:id="49" w:name="Par568"/>
      <w:bookmarkEnd w:id="49"/>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50" w:name="Par571"/>
      <w:bookmarkEnd w:id="50"/>
      <w:r>
        <w:rPr>
          <w:rFonts w:ascii="Calibri" w:hAnsi="Calibri" w:cs="Calibri"/>
        </w:rPr>
        <w:t>Эстетическое восприятие и основы изобразительного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художественного творчества: художник и зритель. Образное содержание искусства. Отражение в произведениях пластических искусств человеческих чувств и идей; отношения к природе, человеку и обществу.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и жанры изобразительных (пластических) искусств (общее представление), их связь с жизнью.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Представление о роли изобразительных (пластических) искусств в организации материального окружения человека (вторая природа), его повседневной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Восприятие, эмоциональная оценка шедевров русского и мирового искусства. Представление о богатстве и разнообразии художественной культуры России и мира. Отражение патриотической темы в произведениях отечественных художников.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Знакомство с отдельными произведениями выдающихся русских и зарубежных художников: </w:t>
      </w:r>
      <w:r>
        <w:rPr>
          <w:rFonts w:ascii="Calibri" w:hAnsi="Calibri" w:cs="Calibri"/>
        </w:rPr>
        <w:lastRenderedPageBreak/>
        <w:t>В.М. Васнецов, И.Е. Репин, В.И. Суриков, В.А. Серов, А.К. Саврасов, И.И. Шишкин, И.И. Левитан, К.Ф. ЮОН, И.Э. ГРАБАРЬ, А.А. ПЛАСТОВ, А.А. ДЕЙНЕКА, РАФАЭЛЬ САНТИ, ЛЕОНАРДО ДА ВИНЧИ, РЕМБРАНДТ ВАН РЕЙН, ВАН ГОГ, К. МОНЕ. Ознакомление с произведениями народных художественных промыслов в России (с учетом местных условий).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изобразительного языка: рисунок, цвет, композиция, ПРОПОРЦИИ.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Взаимосвязи изобразительного искусства с музыкой, литературой, театром, кино.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Ведущие художественные музеи России: Государственная Третьяковская галерея, Русский музей, Эрмитаж, Музей изобразительных искусств имени А.С. Пушкина.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51" w:name="Par582"/>
      <w:bookmarkEnd w:id="51"/>
      <w:r>
        <w:rPr>
          <w:rFonts w:ascii="Calibri" w:hAnsi="Calibri" w:cs="Calibri"/>
        </w:rPr>
        <w:t>Опыт художественно-творческой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различных видах изобразительной, декоративно-прикладной и художественно-конструктивной деятельности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Связь с учебным предметом "Технология".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Изображение с натуры, по памяти и воображению (натюрморт, пейзаж, животные, человек).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Освоение основ рисунка, живописи, декоративно-прикладного искусства. Создание моделей предметов бытового окружения человека. Овладение навыками бумагопластики.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и применение выразительных средств для реализации собственного замысла в рисунке, аппликации, художественном изделии.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Передача настроения в творческой работе (в живописи, графике, скульптуре, декоративно-прикладном искусстве) с помощью цвета, ТОНА, композиции, пространства, линии, ШТРИХА, пятна, объема, МАТЕРИАЛА, ОРНАМЕНТА, КОНСТРУИРОВАНИЯ.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в индивидуальной и коллективной деятельности различных художественных техник и материалов: КОЛЛАЖ, ГРАТТАЖ, АППЛИКАЦИЯ, бумажная пластика, гуашь, акварель, ПАСТЕЛЬ, ВОСКОВЫЕ МЕЛКИ, ТУШЬ, карандаш, ФЛОМАСТЕРЫ, ПЛАСТИЛИН, ГЛИНА, подручные и природные материалы.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Выражение своего отношения к произведению изобразительного искусства в высказывании, рассказе, НЕБОЛЬШОМ СОЧИНЕНИИ. Участие в обсуждении содержания и выразительных средств произведений изобразительного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5"/>
        <w:rPr>
          <w:rFonts w:ascii="Calibri" w:hAnsi="Calibri" w:cs="Calibri"/>
        </w:rPr>
      </w:pPr>
      <w:bookmarkStart w:id="52" w:name="Par595"/>
      <w:bookmarkEnd w:id="52"/>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оканчивающих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изобразительного искусства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жанры и виды произведений изобразительного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известные центры народных художественных ремесел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ведущие художественные музеи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основные и составные, теплые и холодные цвета;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узнавать отдельные произведения выдающихся отечественных и зарубежных художников, называть их авторов;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 различные виды и жанры изобразительного искусства (графики, живописи, декоративно-прикладного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художественные материалы (гуашь, цветные карандаши, акварель, бумага);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основные средства художественной выразительности в рисунке и живописи (с натуры, по памяти и воображению), в декоративных и конструктивных работах, иллюстрациях к произведениям литературы и музыки;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самостоятельной творческой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обогащения опыта восприятия произведений изобразительного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оценки произведений искусства (выражения собственного мнения) при посещении выставок, музеев изобразительного искусства, народного творчества и др.</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53" w:name="Par614"/>
      <w:bookmarkEnd w:id="53"/>
      <w:r>
        <w:rPr>
          <w:rFonts w:ascii="Calibri" w:hAnsi="Calibri" w:cs="Calibri"/>
        </w:rPr>
        <w:t>СТАНДАРТ НАЧАЛЬНОГО ОБЩЕГО ОБРАЗОВАНИЯ ПО 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технологии на ступени начального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начальными трудовыми умениями и навыками, опытом практической деятельности по созданию объектов труда, полезных для человека и общества; способами планирования и организации трудовой деятельности, объективной оценки своей работы; умениями использовать компьютерную технику для работы с информацией в учебной деятельности и повседневной жизни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сенсорики, мелкой моторики рук, пространственного воображения, технического и логического мышления, глазомера;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роли трудовой деятельности человека в преобразовании окружающего мира; формирование первоначальных представлений о мире профессий;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трудолюбия, уважительного отношения к людям и результатам их труда; интереса к информационной и коммуникационной деятельности; практическое применение правил сотрудничества в коллективной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Решается средствами всех учебных предметов.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54" w:name="Par624"/>
      <w:bookmarkEnd w:id="54"/>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55" w:name="Par627"/>
      <w:bookmarkEnd w:id="55"/>
      <w:r>
        <w:rPr>
          <w:rFonts w:ascii="Calibri" w:hAnsi="Calibri" w:cs="Calibri"/>
        </w:rPr>
        <w:t>Общетрудовые знания, умения и способы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Трудовая деятельность в жизни человека. Рукотворный мир как результат труда человека. Влияние технологической деятельности человека на окружающую среду и здоровье (общее представление).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труда людей ближайшего окружения (профессии). РУЧНОЙ, МЕХАНИЗИРОВАННЫЙ И АВТОМАТИЗИРОВАННЫЙ ТРУД.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Процесс труда: планирование, организация рабочего места, РАСПРЕДЕЛЕНИЕ РАБОЧЕГО ВРЕМЕНИ, выполнение последовательности операций, контроль за ходом и результатами деятельности. Осуществление сотрудничества при коллективной работе. Соблюдение безопасных приемов труда при работе с различными инструментами, материалами, бытовой техникой.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моделей несложных объектов (первоначальные умения проектной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56" w:name="Par634"/>
      <w:bookmarkEnd w:id="56"/>
      <w:r>
        <w:rPr>
          <w:rFonts w:ascii="Calibri" w:hAnsi="Calibri" w:cs="Calibri"/>
        </w:rPr>
        <w:t>Технология изготовления изделий из различных материалов (опыт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Многообразие материалов и область их применения. Природные и искусственные материалы (называние, сравнение свойств, использование). Выбор материалов по их свойствам. Подготовка материалов к работе. Бережное использование и ЭКОНОМНОЕ РАСХОДОВАНИЕ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Поиск, преобразование, хранение и применение информации для решения технических и технологических задач. Определение формы, размеров, последовательности изготовления изделий по рисункам, схемам, эскизам, чертежам. Разметка деталей по шаблонам и с применением разметочных инструментов. Использование измерений для решения практических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Изготовление плоскостных и объемных изделий, ДЕКОРАТИВНЫХ КОМПОЗИЦИЙ &lt;*&gt; из различных материалов по образцам, рисункам, эскизам, чертежам. Овладение основными приемами обработки бумаги, картона, природных, пластичных, текстильных материалов, фольги, проволоки. Овладение основными способами соединения деталей изделия. Последовательность </w:t>
      </w:r>
      <w:r>
        <w:rPr>
          <w:rFonts w:ascii="Calibri" w:hAnsi="Calibri" w:cs="Calibri"/>
        </w:rPr>
        <w:lastRenderedPageBreak/>
        <w:t>и краткая характеристика операций. Декоративное оформление и отделка изделий. Создание изделий и ДЕКОРАТИВНЫХ КОМПОЗИЦИЙ &lt;*&gt; по собственному замыслу.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Связь с уроками изобразительного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Сборка моделей и макетов несложных объектов из деталей конструктора по образцу, рисунку, схеме; СОЗДАНИЕ МОДЕЛЕЙ ПО СОБСТВЕННОМУ ЗАМЫСЛУ. ПРОВЕРКА МОДЕЛИ В ДЕЙСТВИИ. Демонтаж изделий.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57" w:name="Par644"/>
      <w:bookmarkEnd w:id="57"/>
      <w:r>
        <w:rPr>
          <w:rFonts w:ascii="Calibri" w:hAnsi="Calibri" w:cs="Calibri"/>
        </w:rPr>
        <w:t>Домашний труд</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Мелкий ремонт одежды. Декоративное оформление предметов быта и жилища. Несложный ремонт книг.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Ознакомление с видами бытовой техники. Соблюдение безопасных приемов труда при использовании бытовой техники. Экономное расходование электроэнергии.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58" w:name="Par649"/>
      <w:bookmarkEnd w:id="58"/>
      <w:r>
        <w:rPr>
          <w:rFonts w:ascii="Calibri" w:hAnsi="Calibri" w:cs="Calibri"/>
        </w:rPr>
        <w:t>Практика работы на компьютере (использования информационных технологий)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При наличии материально-технических средств.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Работа с простыми информационными объектами (текст, таблица, схема, рисунок): преобразование, создание, сохранение, удаление. Вывод текста на принтер.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НЕБОЛЬШОГО ТЕКСТА ПО ИНТЕРЕСНОЙ ДЕТЯМ ТЕМАТИКЕ С ИСПОЛЬЗОВАНИЕМ ИЗОБРАЖЕНИЙ НА ЭКРАНЕ КОМПЬЮТЕРА.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59" w:name="Par657"/>
      <w:bookmarkEnd w:id="59"/>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оканчивающих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технологии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роль трудовой деятельности в жизни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распространенные виды профессий (с учетом региональных особенностей);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влияние технологической деятельности человека на окружающую среду и здоровье;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область применения и назначение инструментов, различных машин, технических устройств (в том числе компьютеров);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источники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назначение основных устройств компьютера;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безопасного поведения и гигиены при работе с инструментами, бытовой техникой (в том числе с компьютером);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инструкции при решении учебных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организацию и планирование собственной трудовой деятельности, контроль за ее ходом и результатами;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получать необходимую информацию об объекте деятельности, используя рисунки, схемы, эскизы, чертежи (на бумажных и электронных носителях);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изготавливать изделия из доступных материалов по образцу, рисунку, сборной схеме, эскизу, чертежу; выбирать материалы с учетом свойств по внешним признакам;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соблюдать последовательность технологических операций при изготовлении и сборке </w:t>
      </w:r>
      <w:r>
        <w:rPr>
          <w:rFonts w:ascii="Calibri" w:hAnsi="Calibri" w:cs="Calibri"/>
        </w:rPr>
        <w:lastRenderedPageBreak/>
        <w:t>изделия;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модели несложных объектов из деталей конструктора и различных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декоративное оформление и отделку изделий;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выполнения домашнего труда (самообслуживание, мелкий ремонт одежды и предметов быта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соблюдения правил личной гигиены и безопасных приемов работы с материалами, инструментами, бытовой техникой; средствами информационных и коммуникационных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создания различных изделий из доступных материалов по собственному замыслу;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осуществления сотрудничества в процессе совместной работы;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учебных и практических задач с применением возможностей компьютера;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поиска информации с использованием простейших запросов;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изменения и создания простых информационных объектов на компьютере.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60" w:name="Par686"/>
      <w:bookmarkEnd w:id="60"/>
      <w:r>
        <w:rPr>
          <w:rFonts w:ascii="Calibri" w:hAnsi="Calibri" w:cs="Calibri"/>
        </w:rPr>
        <w:t>СТАНДАРТ НАЧАЛЬНОГО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ФИЗИЧЕСКОЙ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физической культуры на ступени начального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укрепление здоровья, содействие гармоническому физическому развитию и всесторонней физической подготовленности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жизненно важных двигательных умений и навыков, формирование опыта двигательной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общеразвивающими и корригирующими физическими упражнениями, умением их использовать в режиме учебного дня, активного отдыха и досуга;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познавательной активности, интереса и инициативы на занятиях физическими упражнениями, культуры общения в учебной и игровой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61" w:name="Par695"/>
      <w:bookmarkEnd w:id="61"/>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62" w:name="Par698"/>
      <w:bookmarkEnd w:id="62"/>
      <w:r>
        <w:rPr>
          <w:rFonts w:ascii="Calibri" w:hAnsi="Calibri" w:cs="Calibri"/>
        </w:rPr>
        <w:t>Укрепление здоровья и личная гигиена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Оздоровительные (гигиенические и закаливающие) процедуры (комплексы). Утренняя гимнастика и физкультпаузы. Общеразвивающие и корригирующие упражнения. Способы формирования правильной осанки, рационального дыхания при выполнении физических упражнений.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ИЗМЕРЕНИЕ ИНДИВИДУАЛЬНЫХ ПОКАЗАТЕЛЕЙ: ФИЗИЧЕСКОГО РАЗВИТИЯ (ДЛИНЫ И МАССЫ ТЕЛА), ФИЗИЧЕСКОЙ ПОДГОТОВЛЕННОСТИ (ГИБКОСТИ, СИЛЫ, БЫСТРОТЫ). Определение частоты дыхания и сердечных сокращений в процессе занятия физическими упражнениями.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и нормы поведения на уроках физической культуры, способы взаимодействия во время подвижных игр и состязаний.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63" w:name="Par704"/>
      <w:bookmarkEnd w:id="63"/>
      <w:r>
        <w:rPr>
          <w:rFonts w:ascii="Calibri" w:hAnsi="Calibri" w:cs="Calibri"/>
        </w:rPr>
        <w:t>Способы двигательной деятельности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С учетом медицинских показаний.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Разнообразные способы ходьбы, бега, прыжков, метания, лазания, ползания, перелезания, использование их в различных условиях, преодолении естественных и искусственных препятствий.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Индивидуальные и групповые упражнения с мячом: футбол (мини-футбол) - удары по мячу ногой, остановка мяча ногой, отбор мяча; баскетбол (мини-баскетбол) - ведение мяча на месте, ведение мяча в движении шагом, передачи мяча.</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(абзац введен </w:t>
      </w:r>
      <w:hyperlink r:id="rId22" w:history="1">
        <w:r>
          <w:rPr>
            <w:rFonts w:ascii="Calibri" w:hAnsi="Calibri" w:cs="Calibri"/>
            <w:color w:val="0000FF"/>
          </w:rPr>
          <w:t>Приказом</w:t>
        </w:r>
      </w:hyperlink>
      <w:r>
        <w:rPr>
          <w:rFonts w:ascii="Calibri" w:hAnsi="Calibri" w:cs="Calibri"/>
        </w:rPr>
        <w:t xml:space="preserve"> Минобрнауки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Простейшие упражнения на гимнастических снарядах: висы, стойки, упоры, наскоки и соскоки. СТИЛИЗОВАННЫЕ (ОБРАЗНЫЕ) СПОСОБЫ ПЕРЕДВИЖЕНИЯ. Опорные прыжки. Прыжки через гимнастическую скакалку (в различных вариантах). ЭЛЕМЕНТЫ РИТМИЧЕСКОЙ ГИМНАСТИКИ И ТАНЦЕВ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Связь с учебным предметом "Музыкальное искусство".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Простейшие акробатические упражнения: СТОЙКИ, подскоки, перекаты, равновесия, упоры, повороты и ПЕРЕВОРОТЫ, кувырки. ПЛАВАТЕЛЬНЫЕ УПРАЖНЕНИЯ НАЧАЛЬНОГО ЭТАПА ОБУЧЕНИЯ. ПРОСТЕЙШИЕ СПОСОБЫ ПЕРЕДВИЖЕНИЯ НА ЛЫЖАХ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С учетом возможностей и климатических условий региона.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Физические упражнения с предметами и без предметов для развития основных физических качеств (ловкости, быстроты, координации, гибкости, силы, выносливости). Сюжетно-ролевые подвижные игры и эстафеты (в том числе с элементами спортивных игр). Командные (игровые) виды спорта: футбол (мини-футбол), баскетбол (мини-баскетбол). Тактические действия в защите и нападении. Учебно-тренировочные игры.</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3" w:history="1">
        <w:r>
          <w:rPr>
            <w:rFonts w:ascii="Calibri" w:hAnsi="Calibri" w:cs="Calibri"/>
            <w:color w:val="0000FF"/>
          </w:rPr>
          <w:t>Приказа</w:t>
        </w:r>
      </w:hyperlink>
      <w:r>
        <w:rPr>
          <w:rFonts w:ascii="Calibri" w:hAnsi="Calibri" w:cs="Calibri"/>
        </w:rPr>
        <w:t xml:space="preserve"> Минобрнауки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64" w:name="Par722"/>
      <w:bookmarkEnd w:id="64"/>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оканчивающих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физической культуры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роль и значение регулярных занятий физическими упражнениями для укрепления здоровья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и последовательность выполнения упражнений утренней гимнастики, физкультпауз (физкультминуток), простейших комплексов для развития физических качеств и формирования правильной осанки;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поведения на занятиях физической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передвигаться различными способами (ходьба, бег, прыжки) в различных условиях;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простейшие акробатические и гимнастические упражнения;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комплексы утренней зарядки и дыхательной гимнастики, упражнения для профилактики нарушений зрения и формирования правильной осанки;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индивидуальные и групповые действия в подвижных играх; выполнять специальные упражнения, направленные на закрепление элементов техники футбола (мини-футбола), баскетбола (мини-баскетбола);</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4" w:history="1">
        <w:r>
          <w:rPr>
            <w:rFonts w:ascii="Calibri" w:hAnsi="Calibri" w:cs="Calibri"/>
            <w:color w:val="0000FF"/>
          </w:rPr>
          <w:t>Приказа</w:t>
        </w:r>
      </w:hyperlink>
      <w:r>
        <w:rPr>
          <w:rFonts w:ascii="Calibri" w:hAnsi="Calibri" w:cs="Calibri"/>
        </w:rPr>
        <w:t xml:space="preserve"> Минобрнауки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общеразвивающие упражнения (с предметами и без предметов) для развития основных физических качеств (силы, быстроты, гибкости, ловкости, координации и выносливости);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выполнения ежедневной утренней гимнастики, корригирующих упражнений и закаливающих процедур;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преодоления безопасными способами естественных и искусственных препятствий;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соблюдения правил и норм поведения в индивидуальной и коллективной двигательной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наблюдения за собственным физическим развитием и физической подготовленностью;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самостоятельной организации активного отдыха и досуга.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65" w:name="Par744"/>
      <w:bookmarkEnd w:id="65"/>
      <w:r>
        <w:rPr>
          <w:rFonts w:ascii="Calibri" w:hAnsi="Calibri" w:cs="Calibri"/>
        </w:rPr>
        <w:t>СТАНДАРТ НАЧАЛЬНОГО ОБЩЕГО ОБРАЗОВАНИЯ ПО ОСНОВАМ</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РЕЛИГИОЗНЫХ КУЛЬТУР И СВЕТСКОЙ ЭТИКИ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(раздел введен </w:t>
      </w:r>
      <w:hyperlink r:id="rId25" w:history="1">
        <w:r>
          <w:rPr>
            <w:rFonts w:ascii="Calibri" w:hAnsi="Calibri" w:cs="Calibri"/>
            <w:color w:val="0000FF"/>
          </w:rPr>
          <w:t>Приказом</w:t>
        </w:r>
      </w:hyperlink>
      <w:r>
        <w:rPr>
          <w:rFonts w:ascii="Calibri" w:hAnsi="Calibri" w:cs="Calibri"/>
        </w:rPr>
        <w:t xml:space="preserve"> Минобрнауки России от 31.01.2012 N 69)</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Основ религиозных культур и светской этики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FE0E1B" w:rsidRDefault="00FE0E1B">
      <w:pPr>
        <w:widowControl w:val="0"/>
        <w:autoSpaceDE w:val="0"/>
        <w:autoSpaceDN w:val="0"/>
        <w:adjustRightInd w:val="0"/>
        <w:spacing w:after="0" w:line="240" w:lineRule="auto"/>
        <w:jc w:val="center"/>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66" w:name="Par755"/>
      <w:bookmarkEnd w:id="66"/>
      <w:r>
        <w:rPr>
          <w:rFonts w:ascii="Calibri" w:hAnsi="Calibri" w:cs="Calibri"/>
        </w:rPr>
        <w:t>Обязательный минимум содержания основных</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образовательных программ</w:t>
      </w:r>
    </w:p>
    <w:p w:rsidR="00FE0E1B" w:rsidRDefault="00FE0E1B">
      <w:pPr>
        <w:widowControl w:val="0"/>
        <w:autoSpaceDE w:val="0"/>
        <w:autoSpaceDN w:val="0"/>
        <w:adjustRightInd w:val="0"/>
        <w:spacing w:after="0" w:line="240" w:lineRule="auto"/>
        <w:jc w:val="center"/>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 наша Родина.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православной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исламской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буддийской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в буддийскую духовную традицию. Культура и религия. Будда и его учение. Буддийские святые. Будды.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иудейской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мировых религиозных культур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светской этики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Любовь и уважение к Отечеству. Патриотизм многонационального и многоконфессионального народа России.</w:t>
      </w:r>
    </w:p>
    <w:p w:rsidR="00FE0E1B" w:rsidRDefault="00FE0E1B">
      <w:pPr>
        <w:widowControl w:val="0"/>
        <w:autoSpaceDE w:val="0"/>
        <w:autoSpaceDN w:val="0"/>
        <w:adjustRightInd w:val="0"/>
        <w:spacing w:after="0" w:line="240" w:lineRule="auto"/>
        <w:jc w:val="center"/>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67" w:name="Par773"/>
      <w:bookmarkEnd w:id="67"/>
      <w:r>
        <w:rPr>
          <w:rFonts w:ascii="Calibri" w:hAnsi="Calibri" w:cs="Calibri"/>
        </w:rPr>
        <w:t>Требования к уровню подготовки оканчивающих</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начальную школу</w:t>
      </w:r>
    </w:p>
    <w:p w:rsidR="00FE0E1B" w:rsidRDefault="00FE0E1B">
      <w:pPr>
        <w:widowControl w:val="0"/>
        <w:autoSpaceDE w:val="0"/>
        <w:autoSpaceDN w:val="0"/>
        <w:adjustRightInd w:val="0"/>
        <w:spacing w:after="0" w:line="240" w:lineRule="auto"/>
        <w:jc w:val="center"/>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Основ религиозных культур и светской этики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понятия религиозных культур;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историю возникновения религиозных культур;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историю развития различных религиозных культур в истории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и традиции религий;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описание основных содержательных составляющих священных книг, сооружений, праздников и святынь;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описывать различные явления религиозных традиций и культур;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устанавливать взаимосвязь между религиозной культурой и поведением людей;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излагать свое мнение по поводу значения религиозной культуры (культур) в жизни людей и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соотносить нравственные формы поведения с нормами религиозной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строить толерантное отношение с представителями разных мировоззрений и культурных традиций;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осуществлять поиск необходимой информации для выполнения заданий; участвовать в диспутах: слушать собеседника и излагать свое мнение;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готовить сообщения по выбранным темам.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68" w:name="Par792"/>
      <w:bookmarkEnd w:id="68"/>
      <w:r>
        <w:rPr>
          <w:rFonts w:ascii="Calibri" w:hAnsi="Calibri" w:cs="Calibri"/>
        </w:rPr>
        <w:t>ОСНОВНОЕ ОБЩЕЕ ОБРАЗОВАНИЕ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69" w:name="Par794"/>
      <w:bookmarkEnd w:id="69"/>
      <w:r>
        <w:rPr>
          <w:rFonts w:ascii="Calibri" w:hAnsi="Calibri" w:cs="Calibri"/>
        </w:rPr>
        <w:t>ОБЩИЕ ПОЛОЖЕНИЯ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общее образование - вторая ступень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Конституцией Российской Федерации основное общее образование является обязательным и общедоступным.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 когда ребенок устремлен к реальной практической деятельности, познанию мира, самопознанию и самоопределению. Стандарт ориентирован не только на знаниевый, но в первую очередь на деятельностный компонент образования, что позволяет повысить мотивацию обучения, в наибольшей степени реализовать способности, возможности, потребности и интересы ребенка. Специфика педагогических целей основной школы в большей степени связана с личным развитием детей, чем с их учебными успехами.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компонент направлен на реализацию следующих основных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целостного представления о мире, основанного на приобретенных знаниях, умениях, навыках и способах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приобретение опыта разнообразной деятельности (индивидуальной и коллективной), опыта познания и самопознания;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к осуществлению осознанного выбора индивидуальной образовательной или профессиональной траектории.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общее образование - завершающая ступень обязательного образования в Российской Федерации. Поэтому одним из базовых требований к содержанию образования на этой ступени является достижение выпускниками уровня функциональной грамотности, необходимой в современном обществе, как по математическому и естественнонаучному, так и по социально-культурному направлениям.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Одной из важнейших задач основной школы является подготовка обучающихся к осознанному и ответственному выбору жизненного и профессионального пути. Условием достижения этой задачи является последовательная индивидуализация обучения, предпрофильная подготовка на завершающем этапе обучения в основной школе.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основной школе обучающиеся должны научиться самостоятельно ставить цели и определять пути их достижения, использовать приобретенный в школе опыт деятельности в реальной жизни, за рамками учебного процесса.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компонент государственного стандарта основного общего образования устанавливает обязательные для изучения учебные предметы: Русский язык, Литература, Иностранный язык, Математика, Информатика и информационно-коммуникационные технологии, История, Обществознание (включая экономику и право), География, Природоведение, Физика, Химия, Биология, Искусство (Изобразительное искусство и Музыка), Технология, Основы безопасности жизнедеятельности, Физическая культура.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предмет Русский язык представлен в двух вариантах: для образовательных учреждений с обучением на русском языке и с обучением на родном (нерусском)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предмет Литература построен с учетом возможности его изучения в образовательных учреждениях с обучением на русском языке и с обучением на родном (нерусском)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предмет Природоведение изучается в V классе и является пропедевтической основой последующего изучения блока естественнонаучных предметов. В VI классе по решению образовательного учреждения допускается интеграция учебных предметов Биология и География и продление изучения курса Природоведение.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общее образование завершается обязательной итоговой государственной аттестацией выпускников. Требования настоящего стандарта к уровню подготовки выпускников являются основой разработки контрольно-измерительных материалов указанной аттестации.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Обучающиеся, завершившие основное общее образование и выполнившие в полном объеме требования к уровню подготовки выпускников, вправе продолжить обучение на ступенях среднего (полного) общего, начального или среднего профессионального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70" w:name="Par813"/>
      <w:bookmarkEnd w:id="70"/>
      <w:r>
        <w:rPr>
          <w:rFonts w:ascii="Calibri" w:hAnsi="Calibri" w:cs="Calibri"/>
        </w:rPr>
        <w:t>СТАНДАРТ ОСНОВНОГО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71" w:name="Par815"/>
      <w:bookmarkEnd w:id="71"/>
      <w:r>
        <w:rPr>
          <w:rFonts w:ascii="Calibri" w:hAnsi="Calibri" w:cs="Calibri"/>
        </w:rPr>
        <w:t>Общие учебные умения, навыки и способы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школьников.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72" w:name="Par819"/>
      <w:bookmarkEnd w:id="72"/>
      <w:r>
        <w:rPr>
          <w:rFonts w:ascii="Calibri" w:hAnsi="Calibri" w:cs="Calibri"/>
        </w:rPr>
        <w:t>Познавательная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73" w:name="Par827"/>
      <w:bookmarkEnd w:id="73"/>
      <w:r>
        <w:rPr>
          <w:rFonts w:ascii="Calibri" w:hAnsi="Calibri" w:cs="Calibri"/>
        </w:rPr>
        <w:t>Информационно-коммуникативная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74" w:name="Par835"/>
      <w:bookmarkEnd w:id="74"/>
      <w:r>
        <w:rPr>
          <w:rFonts w:ascii="Calibri" w:hAnsi="Calibri" w:cs="Calibri"/>
        </w:rPr>
        <w:t>Рефлексивная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75" w:name="Par841"/>
      <w:bookmarkEnd w:id="75"/>
      <w:r>
        <w:rPr>
          <w:rFonts w:ascii="Calibri" w:hAnsi="Calibri" w:cs="Calibri"/>
        </w:rPr>
        <w:t>СТАНДАРТ ОСНОВНОГО ОБЩЕГО ОБРАЗОВАНИЯ ПО РУССКОМУ ЯЗЫКУ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русского языка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полученных знаний и умений в собственной речевой практике.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 - VII, VIII - IX классы).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язык" в образовательных учреждениях с родным (нерусским) языком обучения выполняет, кроме названных,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76" w:name="Par856"/>
      <w:bookmarkEnd w:id="76"/>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5"/>
        <w:rPr>
          <w:rFonts w:ascii="Calibri" w:hAnsi="Calibri" w:cs="Calibri"/>
        </w:rPr>
      </w:pPr>
      <w:bookmarkStart w:id="77" w:name="Par859"/>
      <w:bookmarkEnd w:id="77"/>
      <w:r>
        <w:rPr>
          <w:rFonts w:ascii="Calibri" w:hAnsi="Calibri" w:cs="Calibri"/>
        </w:rPr>
        <w:t>Русский язык в образовательных учреждениях</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78" w:name="Par862"/>
      <w:bookmarkEnd w:id="78"/>
      <w:r>
        <w:rPr>
          <w:rFonts w:ascii="Calibri" w:hAnsi="Calibri" w:cs="Calibri"/>
        </w:rPr>
        <w:t>Содержание, обеспечивающее формирование коммуникативной компетенции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Речевое общение. Речь устная и письменная, монологическая и диалогическая.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Сферы и ситуации речевого общения. ФУНКЦИОНАЛЬНЫЕ РАЗНОВИДНОСТИ ЯЗЫКА &lt;*&gt;. 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речи. КРИТЕРИИ КУЛЬТУРЫ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Текст как продукт речевой деятельности. ФУНКЦИОНАЛЬНО-СМЫСЛОВЫЕ ТИПЫ ТЕКСТА. Повествование, описание, рассуждение; их признаки. Структура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виды информационной переработки текста: план, конспект, аннотация.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Овладение основными видами речевой деятельности: аудированием (слушанием), чтением, говорением, письмом.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Адекватное восприятие устной и письменной речи в соответствии с ситуацией и сферой речевого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Изложение содержания прослушанного или прочитанного текста (подробное, сжатое, выборочное). Написание сочинений; создание текстов разных стилей и жанров: ТЕЗИСОВ, конспекта, отзыва, РЕЦЕНЗИИ, аннотации; письма; расписки, ДОВЕРЕННОСТИ, заявления.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79" w:name="Par880"/>
      <w:bookmarkEnd w:id="79"/>
      <w:r>
        <w:rPr>
          <w:rFonts w:ascii="Calibri" w:hAnsi="Calibri" w:cs="Calibri"/>
        </w:rPr>
        <w:t>Содержание, обеспечивающее формирование языковой и лингвистической (языковедческой) компетенций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Наука о русском языке и ее основные разделы. КРАТКИЕ СВЕДЕНИЯ О ВЫДАЮЩИХСЯ ОТЕЧЕСТВЕННЫХ ЛИНГВИСТАХ.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Общие сведения о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языка в жизни человека и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язык - национальный язык русского народа, государственный язык Российской Федерации и язык межнационального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язык - язык русской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русском литературном языке и его нормах.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язык как развивающееся явление. ЛЕКСИЧЕСКИЕ И ФРАЗЕОЛОГИЧЕСКИЕ НОВАЦИИ ПОСЛЕДНИХ ЛЕТ.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лингвистические словари. Извлечение необходимой информации из словарей.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Фонетика. Орфоэпия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средства звуковой стороны речи: звуки речи, слог, ударение, интонация.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гласных и согласных звуков. Изменение звуков в речевом потоке. Соотношение звука и буквы. ФОНЕТИЧЕСКАЯ ТРАНСКРИПЦИЯ.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орфоэпические нормы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Связь фонетики с графикой и орфографией.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ВЫРАЗИТЕЛЬНЫЕ СРЕДСТВА ФОНЕТИКИ.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Нормы произношения слов и интонирования предложений. Оценка собственной и чужой речи с точки зрения орфоэпических норм.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Применение знаний и умений по фонетике в практике правописания.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Морфемика (состав слова) и словообразование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Морфема - минимальная значимая единица языка. Виды морфем: корень, приставка, суффикс, окончание. Основа слова. Чередование звуков в морфемах.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способы образования слов.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ВЫРАЗИТЕЛЬНЫЕ СРЕДСТВА СЛОВООБРАЗОВАНИЯ.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Применение знаний и умений по морфемике и словообразованию в практике правописания.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Лексика и фразеология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Слово - основная единица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Лексическое значение слова. Однозначные и многозначные слова; прямое и переносное значения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Синонимы. Антонимы. Омонимы.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Стилистически окрашенная лексика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Исконно русские и заимствованные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Лексика общеупотребительная и лексика ограниченного употребления.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Фразеологизмы; их значение и употребление.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ОБ ЭТИМОЛОГИИ КАК НАУКЕ О ПРОИСХОЖДЕНИИ СЛОВ И ФРАЗЕОЛОГИЗМОВ.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лексические нормы современного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ВЫРАЗИТЕЛЬНЫЕ СРЕДСТВА ЛЕКСИКИ И ФРАЗЕОЛОГИИ.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своей и чужой речи с точки зрения точного, уместного и выразительного словоупотребления.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Морфология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частей речи в русском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Самостоятельные части речи, их грамматическое значение, морфологические признаки, синтаксическая роль.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Служебные части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Междометия и звукоподражательные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морфологические нормы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ВЫРАЗИТЕЛЬНЫЕ СРЕДСТВА МОРФОЛОГИИ.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Применение знаний и умений по морфологии в практике правописания.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Синтаксис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Словосочетание и предложение как основные единицы синтаксиса.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Синтаксические связи слов в словосочетании и предложении.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предложений по цели высказывания и эмоциональной окраске.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Грамматическая (ПРЕДИКАТИВНАЯ) основа предложения. Предложения простые и сложные.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Главные и второстепенные члены предложения и способы их выражения.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Предложения двусоставные и односоставные, распространенные и нераспространенные, полные и неполные.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Однородные члены предложения. Обособленные члены предложения.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Обращения. Вводные, вставные слова и конструкции.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Предложения сложносочиненные, сложноподчиненные, бессоюзные.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Сложные предложения с различными видами связи.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Способы передачи чужой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Текст. Смысловые части и основные средства связи между ними.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синтаксические нормы современного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ВЫРАЗИТЕЛЬНЫЕ СРЕДСТВА СИНТАКСИСА.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Применение знаний и умений по синтаксису в практике правописания.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Правописание: орфография и пунктуация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Орфография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Правописание гласных и согласных в составе морфем.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Правописание Ъ и 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Слитные, дефисные и раздельные написания.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Прописная и строчная буквы.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Перенос слов.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Соблюдение основных орфографических норм.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Пунктуация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Знаки препинания, их функции. Одиночные и парные знаки препинания.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Знаки препинания в конце предложения, в простом и в сложном предложениях, при прямой речи, цитировании, диалоге.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Сочетание знаков препинания.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80" w:name="Par953"/>
      <w:bookmarkEnd w:id="80"/>
      <w:r>
        <w:rPr>
          <w:rFonts w:ascii="Calibri" w:hAnsi="Calibri" w:cs="Calibri"/>
        </w:rPr>
        <w:t>Содержание, обеспечивающее формирование культуроведческой компетенции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Отражение в языке культуры и истории народа. Взаимообогащение языков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Пословицы, поговорки, афоризмы и крылатые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речевой этикет. Культура межнационального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5"/>
        <w:rPr>
          <w:rFonts w:ascii="Calibri" w:hAnsi="Calibri" w:cs="Calibri"/>
        </w:rPr>
      </w:pPr>
      <w:bookmarkStart w:id="81" w:name="Par960"/>
      <w:bookmarkEnd w:id="81"/>
      <w:r>
        <w:rPr>
          <w:rFonts w:ascii="Calibri" w:hAnsi="Calibri" w:cs="Calibri"/>
        </w:rPr>
        <w:t>Русский язык в образовательном учреждении</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82" w:name="Par963"/>
      <w:bookmarkEnd w:id="82"/>
      <w:r>
        <w:rPr>
          <w:rFonts w:ascii="Calibri" w:hAnsi="Calibri" w:cs="Calibri"/>
        </w:rPr>
        <w:t>Содержание, обеспечивающее формирование коммуникативной компетенции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Речь устная и письменная, диалогическая и монологическая.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Разговорная речь. Стили речи: научный, официально-деловой, публицистический. Язык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Различение устной и письменной форм речи, диалога и монолога. Использование языковых средств в соответствии с целями общения, особенностями ситуации.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Текст. Тема, основная мысль, структура текста. Типы текста: описание, повествование, рассуждение.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текстов, различных по типу, стилю и жанру. Основные виды информационной переработки текста: план, конспект.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литературном языке и его нормах.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Нормы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Аудирование (слушание). Понимание устной речи, передача ее в сжатом и развернутом виде. Выявление основной информации, последовательное ее изложение. Понимание и оценка особенностей текстов разных типов, стилей. Понимание языка средств массовой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Овладение разными видами чтения (ознакомительным, изучающим, просмотровым), приемами работы с учебной книгой и другими источниками.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 Создание устных диалогических и монологических высказываний на актуальные социально-культурные, нравственно-этические, бытовые, учебные темы в соответствии с целями и ситуациями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Письмо. Создание письменных текстов разных стилей и жанров. Передача (подробно, сжато, выборочно) содержания прослушанного или прочитанного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83" w:name="Par977"/>
      <w:bookmarkEnd w:id="83"/>
      <w:r>
        <w:rPr>
          <w:rFonts w:ascii="Calibri" w:hAnsi="Calibri" w:cs="Calibri"/>
        </w:rPr>
        <w:t>Содержание, обеспечивающее формирование языковой и лингвистической (языковедческой) компетенций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Общие сведения о русском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язык - государственный язык Российской Федерации, средство межнационального общения. Русский язык - национальный язык русского народа. Русский язык - язык русской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и место русского языка в современном мире, в жизни современного общества,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лингвистические словари.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Фонетика. Орфоэпия. Интонация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гласных и согласных звуков речи, их произношение. Отличия от звуков родного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Слог, ударение, их особенности. ФОНЕТИЧЕСКАЯ ТРАНСКРИПЦИЯ.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Интонация, ее особенности. Основные типы интонации.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правила литературного произношения и ударения. Орфоэпические словари.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Преодоление в произношении влияния звуковой системы и интонации родного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 слова и словообразование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Основа слова и окончание. Корень, приставка, суффикс. Однокоренные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Отличия структуры русского слова от структуры слов родного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способы образования слов в русском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Лексика и фразеология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Слово - основная единица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Однозначные и многозначные слова; прямое и переносное значения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Синонимы. Антонимы. Омонимы.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Лексика общеупотребительная и лексика ограниченного употребления.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Стилистически окрашенная лексика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Исконно русские и заимствованные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Фразеологизмы, их значение, употребление.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Морфология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Части речи в русском языке. Самостоятельные части речи, их грамматическое значение, морфологические признаки, синтаксическая роль.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Категория одушевленности и неодушевленности. Категория рода. Предложно-падежная и видо-временная системы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Служебные части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Междометия и звукоподражательные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морфологические нормы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Синтаксис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Словосочетание и предложение - единицы синтаксиса.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Словосочетание. Типы связи слов в словосочетании.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предложений по цели высказывания, эмоциональной окраске. Средства оформления предложений: интонация, логическое ударение, порядок слов.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Грамматическая основа предложения. Главные и второстепенные члены предложения, способы их выражения.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Простое предложение. Двусоставные и односоставные, распространенные и нераспространенные, полные и неполные предложения. Однородные члены предложения. Обособленные члены предложения. Обращение, вводные слова и конструкции.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Сложное предложение. Сложносочиненные, сложноподчиненные, бессоюзные предложения. Сложные предложения с разными видами связи.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Способы передачи чужой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Текст. Средства связи предложений текста. Смысловые части текста, средства связи между ними.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Нормы построения словосочетания, простого и сложного предложения,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Орфография. Пунктуация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Соотношение звука и буквы. Правописание гласных и согласных, правописание Ь и Ъ. Слитное, дефисное и раздельное написание слов. Перенос слов. Орфографические словари.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Знаки препинания в конце предложения, в простом и сложном предложениях. Знаки препинания при прямой речи, цитировании, диалоге.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Соблюдение основных орфографических и пунктуационных норм.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84" w:name="Par1023"/>
      <w:bookmarkEnd w:id="84"/>
      <w:r>
        <w:rPr>
          <w:rFonts w:ascii="Calibri" w:hAnsi="Calibri" w:cs="Calibri"/>
        </w:rPr>
        <w:t>Содержание, обеспечивающее формирование культуроведческой компетенции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Отражение в языке культуры и истории народа. Взаимообогащение языков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Единицы русского языка с национально-культурным компонентом значения.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Нормы русского речевого этикета, его особенности в сопоставлении с речевым этикетом родного народа.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85" w:name="Par1029"/>
      <w:bookmarkEnd w:id="85"/>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86" w:name="Par1031"/>
      <w:bookmarkEnd w:id="86"/>
      <w:r>
        <w:rPr>
          <w:rFonts w:ascii="Calibri" w:hAnsi="Calibri" w:cs="Calibri"/>
        </w:rPr>
        <w:t>Русский язык в образовательном учреждении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русского языка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понятий: речь устная и письменная; монолог, диалог; сфера и ситуация речевого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признаки разговорной речи, научного, публицистического, официально-делового стилей, языка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основных жанров научного, публицистического, официально-делового стилей и разговорной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признаки текста и его функционально-смысловых типов (повествования, описания, рассуждения);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единицы языка, их признаки;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разговорную речь, научный, публицистический, официально-деловой стили, язык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тему, основную мысль текста, функционально-смысловой тип и стиль речи; анализировать структуру и языковые особенности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опознавать языковые единицы, проводить различные виды их анализа;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с помощью словаря значение слов с национально-культурным компонентом;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аудирование и 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адекватно понимать информацию устного и письменного сообщения (цель, тему основную и дополнительную, явную и скрытую информацию);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тексты разных стилей и жанров; владеть разными видами чтения (изучающим, ознакомительным, просмотровым);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 и письмо: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воспроизводить текст с заданной степенью свернутости (план, пересказ, изложение, конспект);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тексты различных стилей и жанров (отзыв, аннотацию, реферат, выступление, письмо, расписку, заявление);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выбор и организацию языковых средств в соответствии с темой, целями, сферой и ситуацией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в практике письма основные правила орфографии и пунктуации;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нормы русского речевого этикета; уместно использовать паралингвистические (внеязыковые) средства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речевой самоконтроль; оценивать свою речь с точки зрения ее правильности, находить грамматические и речевые ошибки, недочеты, исправлять их; совершенствовать и редактировать собственные тексты;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развития речевой культуры, бережного и сознательного отношения к родному языку, сохранения чистоты русского языка как явления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удовлетворения коммуникативных потребностей в учебных, бытовых, социально-культурных ситуациях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использования родного языка как средства получения знаний по другим учебным предметам и продолжения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87" w:name="Par1068"/>
      <w:bookmarkEnd w:id="87"/>
      <w:r>
        <w:rPr>
          <w:rFonts w:ascii="Calibri" w:hAnsi="Calibri" w:cs="Calibri"/>
        </w:rPr>
        <w:t>Русский язык в образовательном учреждении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русского языка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единицы языка и их признаки;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понятий: речь устная и письменная; диалог и монолог; ситуация речевого общения; стили языка; текст;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особенности фонетической, лексической системы и грамматического строя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опознавать основные единицы языка, определять их особенности;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разговорную речь, научный, публицистический, официально-деловой стили, язык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тему, основную мысль, функционально-смысловой тип и стиль текста; анализировать его структуру и языковые особенности;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выявлять и исправлять ошибки в произношении и употреблении слов, словосочетаний, предложений, вызванные влиянием родного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основные орфоэпические, лексические, стилистические, правописные нормы русского литературного языка; нормы русского речевого этикета;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аудирование и 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понимать информацию, предъявляемую на слух в нормальном темпе (речь диктора радио, телевидения, официального лица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тексты разных стилей и жанров; использовать разные виды чтения (ознакомительное, изучающее, просмотровое);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словарями разных типов, справочной литературой;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 и письмо: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пересказывать (подробно, выборочно, сжато) прочитанный или прослушанный текст;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в соответствии с темой, целью, сферой и ситуацией общения устные и письменные тексты в форме монолога-описания, повествования, рассуждения, различные по стилю и жанру;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вести диалог на бытовые, учебные, социокультурные темы; диалог-дискуссию с аргументацией своей точки зрения;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основные виды информационной переработки текста (план, конспект);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переводить на русский язык фрагменты из произведений родной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осознания роли русского языка в жизни человека и общества; роли русского языка как национального языка русского народа, как государственного языка Российской Федерации и средства межнационального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приобщения к русской и мировой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официального и неофициального межличностного и межкультурного общения в социально-культурной, бытовой и учебной сферах; социальной адаптации;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получения знаний по другим учебным предметам;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развития навыков речевого самоконтроля, оценки своей речи с точки зрения правильности.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88" w:name="Par1099"/>
      <w:bookmarkEnd w:id="88"/>
      <w:r>
        <w:rPr>
          <w:rFonts w:ascii="Calibri" w:hAnsi="Calibri" w:cs="Calibri"/>
        </w:rPr>
        <w:t>СТАНДАРТ ОСНОВНОГО ОБЩЕГО ОБРАЗОВАНИЯ ПО ЛИТЕРАТУРЕ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литературы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 совершенствование русской устной и письменной речи учащихся, для которых русский язык не является родным.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89" w:name="Par1112"/>
      <w:bookmarkEnd w:id="89"/>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90" w:name="Par1115"/>
      <w:bookmarkEnd w:id="90"/>
      <w:r>
        <w:rPr>
          <w:rFonts w:ascii="Calibri" w:hAnsi="Calibri" w:cs="Calibri"/>
        </w:rPr>
        <w:t>Литературные произведения, предназначенные для обязательного изучения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историко- и теоретико-литературных знаний, на определенных способах и видах учебной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названо имя писателя с указанием конкретных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критерии отбора художественных произведений для изучения в образовательных учреждениях с родным (нерусским) языком обучения совпадают с критериями, предложенными для образовательных учреждений с русским языком обучения. Однако в образовательных 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бикультурной основе. Это вносит специфику в изучение предмета: с одной стороны, часть историко-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Недостаточное владение русским языком определяет необходимость некоторого сокращения числа предлагаемых для изучения литературных произведений. 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культуроведческой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 Тургенева, "Кому на Руси жить хорошо" Н.А. Некрасова, "Преступление и наказание" Ф.М. Достоевского, "Война и мир" Л.Н. 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XIX 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91" w:name="Par1128"/>
      <w:bookmarkEnd w:id="91"/>
      <w:r>
        <w:rPr>
          <w:rFonts w:ascii="Calibri" w:hAnsi="Calibri" w:cs="Calibri"/>
        </w:rPr>
        <w:t>Русский фольклор</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Русские народные сказки (волшебная, бытовая, о животных - по одной сказке).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НАРОДНЫЕ ПЕСНИ, ЗАГАДКИ, ПОСЛОВИЦЫ, ПОГОВОРКИ.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былина по выбору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92" w:name="Par1134"/>
      <w:bookmarkEnd w:id="92"/>
      <w:r>
        <w:rPr>
          <w:rFonts w:ascii="Calibri" w:hAnsi="Calibri" w:cs="Calibri"/>
        </w:rPr>
        <w:t>Древнерусская литература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"Слово о полку Игореве"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 произведения разных жанров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93" w:name="Par1139"/>
      <w:bookmarkEnd w:id="93"/>
      <w:r>
        <w:rPr>
          <w:rFonts w:ascii="Calibri" w:hAnsi="Calibri" w:cs="Calibri"/>
        </w:rPr>
        <w:t>Русская литература XVIII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М.В. Ломоносов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стихотворение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 Фонвизин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Комедия "Недоросль".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 Державин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произведения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 РАДИЩЕВ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"ПУТЕШЕСТВИЕ ИЗ ПЕТЕРБУРГА В МОСКВУ" (ОБЗОР).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Н.М. Карамзин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Повесть "Бедная Лиза".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литература XVIII века изучается обзорно с чтением фрагментов вышеуказанных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94" w:name="Par1153"/>
      <w:bookmarkEnd w:id="94"/>
      <w:r>
        <w:rPr>
          <w:rFonts w:ascii="Calibri" w:hAnsi="Calibri" w:cs="Calibri"/>
        </w:rPr>
        <w:t>Русская литература XIX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И.А. Крылов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Четыре басни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 Жуковский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Баллада "Светлана".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баллада по выбору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лирических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А.С. Грибоедов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Комедия "Горе от ума"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А.С. Пушкин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романтическая поэма по выбору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"Повести Белкина" (в образовательных учреждениях с родным (нерусским) языком обучения - одна повесть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ПОВЕСТЬ "ПИКОВАЯ ДАМА"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"МАЛЕНЬКИЕ ТРАГЕДИИ" (ОДНА ТРАГЕДИЯ ПО ВЫБОРУ)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Романы: "ДУБРОВСКИЙ", "Капитанская дочка" (в образовательных учреждениях с родным (нерусским) языком обучения оба романа изучаются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в стихах "Евгений Онегин" (в образовательных учреждениях с родным (нерусским) языком обучения - обзорное изучение с чтением отдельных глав).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М.Ю. Лермонтов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Поэмы: "Песня про царя Ивана Васильевича, молодого опричника и удалого купца Калашникова", "Мцыри" (в образовательных учреждениях с родным (нерусским) языком обучения обе поэмы изучаются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"Герой нашего времени" (в образовательных учреждениях с родным (нерусским) языком обучения изучаются повести "Бэла" и "Максим Максимыч").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ПОЭТЫ ПУШКИНСКОЙ ПОРЫ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Е.А. БАРАТЫНСКИЙ, К.Н. БАТЮШКОВ, А.А. ДЕЛЬВИГ, Д.В. ДАВЫДОВ, А.В. КОЛЬЦОВ, Н.М. ЯЗЫКОВ.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НЕ МЕНЕЕ ТРЕХ АВТОРОВ ПО ВЫБОРУ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Н.В. Гоголь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Повести: "ВЕЧЕРА НА ХУТОРЕ БЛИЗ ДИКАНЬКИ" (ОДНА ПОВЕСТЬ ПО ВЫБОРУ), "ТАРАС БУЛЬБА", "Шинель" (в образовательных учреждениях с родным (нерусским) языком обучения указанные повести изучаются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Комедия "Ревизор"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"Мертвые души" (первый том) (в образовательных учреждениях с родным (нерусским) языком обучения - отдельные главы).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 Островский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пьеса по выбору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 Тургенев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"ЗАПИСКИ ОХОТНИКА" (ДВА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В ПРОЗЕ" (ДВА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повесть по выбору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 Тютчев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"С поляны коршун поднялся...", "Есть в осени первоначальной...",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А.А. Фет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"Вечер", "Учись у них - у дуба, у березы...",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 ТОЛСТОЙ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 ПРОИЗВЕДЕНИЯ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Некрасов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"КРЕСТЬЯНСКИЕ ДЕТИ", "Железная дорога", а также два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ПОЭМА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Н.С. ЛЕСКОВ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 Салтыков-Щедрин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 сказки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Ф.М. Достоевский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повесть по выбору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Л.Н. Толстой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повесть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Один рассказ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 ГАРШИН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А.П. Чехов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Рассказы: "Смерть чиновника", "Хамелеон", а также 2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В.Г. КОРОЛЕНКО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95" w:name="Par1213"/>
      <w:bookmarkEnd w:id="95"/>
      <w:r>
        <w:rPr>
          <w:rFonts w:ascii="Calibri" w:hAnsi="Calibri" w:cs="Calibri"/>
        </w:rPr>
        <w:t>Русская литература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И.А. Бунин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А.И. КУПРИН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ГОРЬКИЙ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ПРОИЗВЕДЕНИЯ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А.А. Блок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 Маяковский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 Есенин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А.А. АХМАТОВА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Б.Л. ПАСТЕРНАК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 БУЛГАКОВ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ПОВЕСТЬ "СОБАЧЬЕ СЕРДЦЕ".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М.М. ЗОЩЕНКО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А.П. ПЛАТОНОВ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ОДИН РАССКАЗ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А.С. ГРИН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К.Г. ПАУСТОВСКИЙ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ОДИН РАССКАЗ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М.М. ПРИШВИН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ЗАБОЛОЦКИЙ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 Твардовский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"Василий Теркин" (три главы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 Шолохов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 "Судьба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 Шукшин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А.И. Солженицын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 "Матренин двор"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 "Как жаль" (только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Русская проза второй половины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 Абрамов, Ч.Т. Айтматов, В.П. Астафьев, В.И. Белов, В.В. Быков, Ф.А. Искандер, Ю.П. Казаков, В.Л. Кондратьев, Е.И. Носов, В.Г. Распутин, А.Н. и Б.Н. Стругацкие, В.Ф. Тендряков, В.Т. Шаламов.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Русская поэзия второй половины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И.А. Бродский, А.А. Вознесенский, В.С. Высоцкий, Е.А. Евтушенко, Б.Ш. Окуджава, Н.М. Рубцов.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96" w:name="Par1261"/>
      <w:bookmarkEnd w:id="96"/>
      <w:r>
        <w:rPr>
          <w:rFonts w:ascii="Calibri" w:hAnsi="Calibri" w:cs="Calibri"/>
        </w:rPr>
        <w:t>Литература народов России &lt;*&gt;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Предлагаемый список произведений является примерным и может варьироваться в разных субъектах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ГЕРОИЧЕСКИЙ ЭПОС НАРОДОВ РОССИИ: "ГЭСЭР", "ДЖАНГАР", "КАЛЕВАЛА", "МААДАЙ-КАРА", "МЕГЕ БАЯН-ТООЛАЙ", "НАРТЫ", "ОЛОНХО", "УРАЛ-БАТЫР".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 ВО ФРАГМЕНТАХ.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АЙГИ, Р. ГАМЗАТОВ, С. ДАНИЛОВ, М. ДЖАЛИЛЬ, Н. ДОМОЖАКОВ, М. КАРИМ, Д. КУГУЛЬТИНОВ, К. КУЛИЕВ, Ю. РЫТХЭУ, Г. ТУКАЙ, К. ХЕТАГУРОВ, Ю. ШЕСТАЛОВ.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НЕ МЕНЕЕ ДВУХ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97" w:name="Par1271"/>
      <w:bookmarkEnd w:id="97"/>
      <w:r>
        <w:rPr>
          <w:rFonts w:ascii="Calibri" w:hAnsi="Calibri" w:cs="Calibri"/>
        </w:rPr>
        <w:t>Зарубежная литература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Гомер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"Илиада", "Одиссея" (фрагменты).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АНТИЧНАЯ ЛИРИКА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"БОЖЕСТВЕННАЯ КОМЕДИЯ" (ФРАГМЕНТЫ).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СЕРВАНТЕС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"ДОН КИХОТ" (ФРАГМЕНТЫ).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 Шекспир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Трагедии: "Ромео и Джульетта", "Гамлет" (в образовательных учреждениях с родным (нерусским) языком обучения обе трагедии изучаются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СОНЕТА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Ж.Б. Мольер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комедия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И.В. Гете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"Фауст" (фрагменты).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 ШИЛЛЕР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ГОФМАН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ДЖ.Г. БАЙРОН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 МЕРИМЕ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Э.А. ПО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ГЕНРИ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ЛОНДОН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СЕНТ-ЭКЗЮПЕРИ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СКАЗКА "МАЛЕНЬКИЙ ПРИНЦ".</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Х.К. АНДЕРСЕН, Р. БЕРНС, У. БЛЕЙК, Р. БРЭДБЕРИ, Ж. ВЕРН, Ф. ВИЙОН, Г. ГЕЙНЕ, У. ГОЛДИНГ, В. ГЮГО, Д. ДЕФО, А.К. ДОЙЛ, Р. КИПЛИНГ, Л. КЭРРОЛЛ, Ф. КУПЕР, ДЖ. СВИФТ, ДЖ. СЭЛИНДЖЕР, В. СКОТТ, Р.Л. СТИВЕНСОН, М. ТВЕН, Э. ХЕМИНГУЭЙ.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все большие по объему произведения изучаются во фрагментах.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98" w:name="Par1308"/>
      <w:bookmarkEnd w:id="98"/>
      <w:r>
        <w:rPr>
          <w:rFonts w:ascii="Calibri" w:hAnsi="Calibri" w:cs="Calibri"/>
        </w:rPr>
        <w:t>Основные историко-литературные сведения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&lt;литературе других народов России&gt;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В треугольные скобки заключены позиции, имеющие отношение только к образовательным учреждениям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99" w:name="Par1315"/>
      <w:bookmarkEnd w:id="99"/>
      <w:r>
        <w:rPr>
          <w:rFonts w:ascii="Calibri" w:hAnsi="Calibri" w:cs="Calibri"/>
        </w:rPr>
        <w:t>Русский фольклор</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героическом. Влияние фольклорной образности и нравственных идеалов на развитие литературы. Жанры фольклора.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00" w:name="Par1319"/>
      <w:bookmarkEnd w:id="100"/>
      <w:r>
        <w:rPr>
          <w:rFonts w:ascii="Calibri" w:hAnsi="Calibri" w:cs="Calibri"/>
        </w:rPr>
        <w:t>Древнерусская литература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ближнему, милосердия, жертвенности. Связь литературы с фольклором. Многообразие жанров древнерусской литературы (летопись, слово, житие, поучение).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01" w:name="Par1323"/>
      <w:bookmarkEnd w:id="101"/>
      <w:r>
        <w:rPr>
          <w:rFonts w:ascii="Calibri" w:hAnsi="Calibri" w:cs="Calibri"/>
        </w:rPr>
        <w:t>Русская литература XVIII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02" w:name="Par1327"/>
      <w:bookmarkEnd w:id="102"/>
      <w:r>
        <w:rPr>
          <w:rFonts w:ascii="Calibri" w:hAnsi="Calibri" w:cs="Calibri"/>
        </w:rPr>
        <w:t>Русская литература XIX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&lt;литературе других народов России&gt;.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&lt;литературе других народов России&gt;, многообразие реалистических тенденций. Историзм и психологизм в литературе. Нравственные и философские искания русских писателей.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Русская классическая литература в оценке русских критиков (И.А. Гончаров о Грибоедове, В.Г. Белинский о Пушкине).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литературы в формировании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Мировое значение русской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03" w:name="Par1335"/>
      <w:bookmarkEnd w:id="103"/>
      <w:r>
        <w:rPr>
          <w:rFonts w:ascii="Calibri" w:hAnsi="Calibri" w:cs="Calibri"/>
        </w:rPr>
        <w:t>Русская литература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Классические традиции и новые течения в русской литературе конца XIX - начала XX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Эпоха революционных потрясений и ее отражение в русской литературе и &lt;литературе других народов России&gt;.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&lt;литературе других народов России&gt;. Нравственный выбор человека в сложных жизненных обстоятельствах (революции, репрессии, коллективизация, Великая Отечественная война).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Обращение писателей второй половины XX в. к острым проблемам современности. Поиски незыблемых нравственных ценностей в народной жизни, раскрытие самобытных национальных характеров.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04" w:name="Par1341"/>
      <w:bookmarkEnd w:id="104"/>
      <w:r>
        <w:rPr>
          <w:rFonts w:ascii="Calibri" w:hAnsi="Calibri" w:cs="Calibri"/>
        </w:rPr>
        <w:t>Литература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Мифология и фольклор народов России как средоточие народной мудрости. &lt;Национальное своеобразие героических эпосов народов России, обусловленное особенностями исторической и духовной жизни каждого народа.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Многообразие литератур народов России, отражение в них национальных картин мира.&gt;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&lt;Духовные истоки национальных литератур.&gt;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05" w:name="Par1346"/>
      <w:bookmarkEnd w:id="105"/>
      <w:r>
        <w:rPr>
          <w:rFonts w:ascii="Calibri" w:hAnsi="Calibri" w:cs="Calibri"/>
        </w:rPr>
        <w:t>Зарубежная литература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Взаимодействие зарубежной, русской литературы и &lt;литературы других народов России&gt;, отражение в них "вечных" проблем бытия.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Многообразие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произведениях.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06" w:name="Par1352"/>
      <w:bookmarkEnd w:id="106"/>
      <w:r>
        <w:rPr>
          <w:rFonts w:ascii="Calibri" w:hAnsi="Calibri" w:cs="Calibri"/>
        </w:rPr>
        <w:t>Основные теоретико-литературные понятия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литература как искусство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Художественный образ.</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Фольклор. Жанры фольклора.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Литературные роды и жанры.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литературные направления: классицизм, сентиментализм, романтизм, реализм.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Проза и поэзия. Основы стихосложения: стихотворный размер, ритм, рифма, строфа.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Взаимосвязь и взаимовлияние национальных литератур.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Общее и национально-специфическое в литературе.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07" w:name="Par1366"/>
      <w:bookmarkEnd w:id="107"/>
      <w:r>
        <w:rPr>
          <w:rFonts w:ascii="Calibri" w:hAnsi="Calibri" w:cs="Calibri"/>
        </w:rPr>
        <w:t>Основные виды деятельности по освоению литературных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Осознанное, творческое чтение художественных произведений разных жанров.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Выразительное 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Различные виды пересказа (подробный, краткий, выборочный, с элементами комментария, с творческим заданием).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Заучивание наизусть стихотворных текстов.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Ответы на вопросы, раскрывающие знание и понимание текста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и интерпретация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Составление планов и написание отзывов о произведениях.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Написание изложений с элементами сочинения.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Написание сочинений по литературным произведениям и на основе жизненных впечатлений.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Целенаправленный поиск информации на основе знания ее источников и умения работать с ними.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наряду с вышеуказанными, специфическими видами деятельности являются: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Самостоятельный перевод фрагментов русского художественного текста на родной язык.</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08" w:name="Par1382"/>
      <w:bookmarkEnd w:id="108"/>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литературы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образную природу словесного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содержание изученных литературных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факты жизни и творческого пути А.С. Грибоедова, А.С. Пушкина, М.Ю. Лермонтова, Н.В. Гоголя;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изученные теоретико-литературные понятия;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воспринимать и анализировать художественный текст;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выделять смысловые части художественного текста, составлять тезисы и план прочитанного;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род и жанр литературного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выделять и формулировать тему, идею, проблематику изученного произведения; давать характеристику героев;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характеризовать особенности сюжета, композиции, роль изобразительно-выразительных средств;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сопоставлять эпизоды литературных произведений и сравнивать их героев;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выявлять авторскую позицию;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выражать свое отношение к прочитанному;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выразительно читать произведения (или фрагменты), в том числе выученные наизусть, соблюдая нормы литературного произношения;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владеть различными видами пересказа;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строить устные и письменные высказывания в связи с изученным произведением;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участвовать в диалоге по прочитанным произведениям, понимать чужую точку зрения и аргументированно отстаивать свою;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писать отзывы о самостоятельно прочитанных произведениях, сочинения (сочинения - только для выпускников школ с русским (родным)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наряду с вышеуказанным, ученик должен 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 переводить на родной язык фрагменты русского художественного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создания связного текста (устного и письменного) на необходимую тему с учетом норм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своего круга чтения и оценки литературных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09" w:name="Par1413"/>
      <w:bookmarkEnd w:id="109"/>
      <w:r>
        <w:rPr>
          <w:rFonts w:ascii="Calibri" w:hAnsi="Calibri" w:cs="Calibri"/>
        </w:rPr>
        <w:t>СТАНДАРТ ОСНОВНОГО ОБЩЕГО ОБРАЗОВАНИЯ ПО ИНОСТРАННОМУ ЯЗЫКУ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иностранного языка на ступени основного общего образования &lt;*&gt;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Если обучение иностранным языкам осуществлялось в начальной школе, то на ступени основного общего образования должна быть обеспечена преемственность в развитии приобретенных учащимися знаний, умений и навыков.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этой ступени возможна предпрофильная ориентация учащихся средствами иностранного языка, а также введение второго иностранного языка (за счет школьного компонента).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речевая компетенция - развитие коммуникативных умений в четырех основных видах речевой деятельности (говорении, аудировании, чтении, письме);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 - VI и VII - IX классы); формирование умения представлять свою страну, ее культуру в условиях иноязычного межкультурного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10" w:name="Par1428"/>
      <w:bookmarkEnd w:id="110"/>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11" w:name="Par1431"/>
      <w:bookmarkEnd w:id="111"/>
      <w:r>
        <w:rPr>
          <w:rFonts w:ascii="Calibri" w:hAnsi="Calibri" w:cs="Calibri"/>
        </w:rPr>
        <w:t>Речевые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Предметное содержание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Общение со сверстниками в ситуациях социально-бытовой, учебно-трудовой и социально-культурной сфер в рамках следующей примерной тематики: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Мои друзья и я. Взаимоотношения в семье, с друзьями. Внешность. Досуг и увлечения (спорт, музыка, чтение, ПОСЕЩЕНИЕ ДИСКОТЕКИ, КАФЕ, КЛУБА). МОЛОДЕЖНАЯ МОДА. КАРМАННЫЕ ДЕНЬГИ. Покупки. Переписка.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Природа и проблемы экологии. ГЛОБАЛЬНЫЕ ПРОБЛЕМЫ СОВРЕМЕННОСТИ. Здоровый образ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12" w:name="Par1440"/>
      <w:bookmarkEnd w:id="112"/>
      <w:r>
        <w:rPr>
          <w:rFonts w:ascii="Calibri" w:hAnsi="Calibri" w:cs="Calibri"/>
        </w:rPr>
        <w:t>Виды речевой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Диалогическая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диалог-расспрос - 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диалог - побуждение к действию - обращаться с просьбой и выражать готовность/отказ ее выполнить; давать совет и принимать/не принимать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ОБЪЯСНЯТЬ ПРИЧИНУ;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диалог - обмен мнениями - выражать точку зрения и соглашаться/не соглашаться с ней; высказывать одобрение/неодобрение; выражать сомнение, эмоциональную оценку обсуждаемых событий (радость/огорчение, желание/нежелание), ЭМОЦИОНАЛЬНУЮ ПОДДЕРЖКУ ПАРТНЕРА, В ТОМ ЧИСЛЕ С ПОМОЩЬЮ КОМПЛИМЕНТОВ.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Комбинирование указанных видов диалога для решения более сложных коммуникативных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Монологическая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передавать содержание, основную мысль прочитанного с опорой на текст;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делать сообщение по прочитанному/услышанному тексту;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выражать и аргументировать свое отношение к прочитанному.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Аудирование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умений: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выделять основную информацию в воспринимаемом на слух тексте и ПРОГНОЗИРОВАТЬ ЕГО СОДЕРЖАНИЕ;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выбирать главные факты, опуская второстепенные;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выборочно понимать необходимую информацию прагматических текстов с опорой на языковую догадку, контекст;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игнорировать неизвестный языковой материал, несущественный для понимания.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и понимание текстов с различной глубиной и точностью проникновения в их содержание (в зависимости от вида чтения):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 пониманием основного содержания (ознакомительное 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 полным пониманием содержания (изучающее 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 выборочным пониманием нужной или интересующей информации (просмотровое/поисковое 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словаря независимо от вида чтения.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с пониманием основного содержания аутентичных текстов на материалах, отражающих особенности быта, жизни, культуры стран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умений: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тему, содержание текста по заголовку;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выделять основную мысль;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выбирать главные факты из текста, опуская второстепенные;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устанавливать логическую последовательность основных фактов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с полным пониманием содержания несложных аутентичных адаптированных текстов разных жанров.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умений: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полученную информацию, выражать свое мнение;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КОММЕНТИРОВАТЬ/ОБЪЯСНЯТЬ ТЕ ИЛИ ИНЫЕ ФАКТЫ, ОПИСАННЫЕ В ТЕКСТЕ.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Письменная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делать выписки из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писать короткие поздравления (с днем рождения, другим праздником), выражать пожелания;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заполнять формуляр (указывать имя, фамилию, пол, возраст, гражданство, адрес);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13" w:name="Par1486"/>
      <w:bookmarkEnd w:id="113"/>
      <w:r>
        <w:rPr>
          <w:rFonts w:ascii="Calibri" w:hAnsi="Calibri" w:cs="Calibri"/>
        </w:rPr>
        <w:t>Языковые знания и навыки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Орфография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чтения и орфографии и навыки их применения на основе изучаемого лексико-грамматического материала.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Произносительная сторона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Лексическая сторона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Грамматическая сторона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14" w:name="Par1498"/>
      <w:bookmarkEnd w:id="114"/>
      <w:r>
        <w:rPr>
          <w:rFonts w:ascii="Calibri" w:hAnsi="Calibri" w:cs="Calibri"/>
        </w:rPr>
        <w:t>Социокультурные знания и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значения изучаемого иностранного языка в современном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наиболее употребительной фоновой лексики, реалий;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современного социокультурного портрета стран, говорящих на изучаемом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культурного наследия стран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Овладение умениями: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представлять родную культуру на иностранном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сходство и различие в традициях своей страны и страны/стран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оказывать помощь зарубежным гостям в ситуациях повседневного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15" w:name="Par1511"/>
      <w:bookmarkEnd w:id="115"/>
      <w:r>
        <w:rPr>
          <w:rFonts w:ascii="Calibri" w:hAnsi="Calibri" w:cs="Calibri"/>
        </w:rPr>
        <w:t>Компенсаторные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аудировании - языковую догадку, прогнозирование содержания.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16" w:name="Par1515"/>
      <w:bookmarkEnd w:id="116"/>
      <w:r>
        <w:rPr>
          <w:rFonts w:ascii="Calibri" w:hAnsi="Calibri" w:cs="Calibri"/>
        </w:rPr>
        <w:t>Учебно-познавательные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Овладение специальными учебными умениями: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информационную переработку иноязычных текстов;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словарями и справочниками, в том числе электронными;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участвовать в проектной деятельности, в том числе межпредметного характера, требующей использования иноязычных источников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17" w:name="Par1522"/>
      <w:bookmarkEnd w:id="117"/>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иностранного языка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структуры простых и сложных предложений изучаемого иностранного языка; интонацию различных коммуникативных типов предложения;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нормы речевого этикета (реплики-клише, наиболее распространенная оценочная лексика), принятые в стране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перифраз, синонимичные средства в процессе устного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аудирование: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понимать основное содержание коротких, несложных аутентичных прагматических текстов (прогноз погоды, программы теле-/радиопередач, объявления на вокзале/в аэропорту) и выделять значимую информацию;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переспрос, просьбу повторить;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ориентироваться в иноязычном тексте; прогнозировать его содержание по заголовку;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текст с выборочным пониманием нужной или интересующей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письменная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заполнять анкеты и формуляры;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создания целостной картины полиязычного, поликультурного мира, осознания места и роли родного языка и изучаемого иностранного языка в этом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ознакомления представителей других стран с культурой своего народа; осознания себя гражданином своей страны и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18" w:name="Par1556"/>
      <w:bookmarkEnd w:id="118"/>
      <w:r>
        <w:rPr>
          <w:rFonts w:ascii="Calibri" w:hAnsi="Calibri" w:cs="Calibri"/>
        </w:rPr>
        <w:t>СТАНДАРТ ОСНОВНОГО ОБЩЕГО ОБРАЗОВАНИЯ ПО МАТЕМАТИКЕ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математики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19" w:name="Par1564"/>
      <w:bookmarkEnd w:id="119"/>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20" w:name="Par1567"/>
      <w:bookmarkEnd w:id="120"/>
      <w:r>
        <w:rPr>
          <w:rFonts w:ascii="Calibri" w:hAnsi="Calibri" w:cs="Calibri"/>
        </w:rPr>
        <w:t>Арифметика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Натуральные числа. Десятичная система счисления. Римская нумерация. Арифметические действия над натуральными числами. Степень с натуральным показателем.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Действительные числа. Квадратный корень из числа. Корень третьей степени. ПОНЯТИЕ О КОРНЕ N-Й СТЕПЕНИ ИЗ ЧИСЛА. Нахождение приближенного значения корня с помощью калькулятора. Запись корней с помощью степени с дробным показателем.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об иррациональном числе. Иррациональность числа. Десятичные приближения иррациональных чисел.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Действительные числа как бесконечные десятичные дроби. Сравнение действительных чисел, АРИФМЕТИЧЕСКИЕ ДЕЙСТВИЯ НАД НИМИ.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Этапы развития представления о числе.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Текстовые задачи. Решение текстовых задач арифметическим способом.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Представление зависимости между величинами в виде формул.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Проценты. Нахождение процента от величины, величины по ее проценту.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Отношение, выражение отношения в процентах. Пропорция. Пропорциональная и обратно пропорциональная зависимости.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Округление чисел. Прикидка и оценка результатов вычислений. Выделение множителя - степени десяти в записи числа.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21" w:name="Par1586"/>
      <w:bookmarkEnd w:id="121"/>
      <w:r>
        <w:rPr>
          <w:rFonts w:ascii="Calibri" w:hAnsi="Calibri" w:cs="Calibri"/>
        </w:rPr>
        <w:t>Алгебра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Алгебраическая дробь. Сокращение дробей. Действия с алгебраическими дробями.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Рациональные выражения и их преобразования. Свойства квадратных корней и их применение в вычислениях.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Числовые неравенства и их свойства. ДОКАЗАТЕЛЬСТВО ЧИСЛОВЫХ И АЛГЕБРАИЧЕСКИХ НЕРАВЕНСТВ.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от словесной формулировки соотношений между величинами к алгебраической.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текстовых задач алгебраическим способом.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Сложные проценты.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знакопостоянства. Чтение графиков функций.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Примеры графических зависимостей, отражающих реальные процессы: колебание, показательный рост. ЧИСЛОВЫЕ ФУНКЦИИ, ОПИСЫВАЮЩИЕ ЭТИ ПРОЦЕССЫ.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ПАРАЛЛЕЛЬНЫЙ ПЕРЕНОС ГРАФИКОВ ВДОЛЬ ОСЕЙ КООРДИНАТ И СИММЕТРИЯ ОТНОСИТЕЛЬНО ОСЕЙ.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Координаты.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прямых. Уравнение окружности с центром в начале координат И В ЛЮБОЙ ЗАДАННОЙ ТОЧКЕ.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Графическая интерпретация уравнений с двумя переменными и их систем, неравенств с двумя переменными и их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22" w:name="Par1608"/>
      <w:bookmarkEnd w:id="122"/>
      <w:r>
        <w:rPr>
          <w:rFonts w:ascii="Calibri" w:hAnsi="Calibri" w:cs="Calibri"/>
        </w:rPr>
        <w:t>Геометрия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Начальные понятия и теоремы геометрии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Возникновение геометрии из практики.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Геометрические фигуры и тела. Равенство в геометрии.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Точка, прямая и плоскость.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геометрическом месте точек.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Расстояние. Отрезок, луч. Ломаная.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Угол. Прямой угол. Острые и тупые углы. Вертикальные и смежные углы. Биссектриса угла и ее свойства.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Параллельные и пересекающиеся прямые. Перпендикулярность прямых. Теоремы о параллельности и перпендикулярности прямых. Свойство серединного перпендикуляра к отрезку. Перпендикуляр и наклонная к прямой.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Многоугольники.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Окружность и круг.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Наглядные представления о пространственных телах: кубе, параллелепипеде, призме, пирамиде, шаре, сфере, конусе, цилиндре. Примеры сечений. Примеры разверток.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Признаки равенства треугольников. Неравенство треугольника. Сумма углов треугольника. Внешние углы треугольника. Зависимость между величинам сторон и углов треугольника.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Теорема Фалеса. Подобие треугольников; коэффициент подобия. Признаки подобия треугольников.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Замечательные точки треугольника: точки пересечения серединных перпендикуляров, биссектрис, медиан. ОКРУЖНОСТЬ ЭЙЛЕРА.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Многоугольники. Выпуклые многоугольники. Сумма углов выпуклого многоугольника. Вписанные и описанные многоугольники. Правильные многоугольники.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Измерение геометрических величин. Длина отрезка. Длина ломаной, периметр многоугольника.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Расстояние от точки до прямой. Расстояние между параллельными прямыми. Длина окружности, число пи; длина дуги. Величина угла. Градусная мера угла, соответствие между величиной угла и длиной дуги окружности.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площади плоских фигур. Равносоставленные и равновеликие фигуры.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Площадь круга и площадь сектора.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Связь между площадями подобных фигур.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тела. Формулы объема прямоугольного параллелепипеда, куба, шара, цилиндра и конуса.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Векторы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Геометрические преобразования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Построения с помощью циркуля и линейки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 ДЕЛЕНИЕ ОТРЕЗКА НА N РАВНЫХ ЧАСТЕЙ.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ПРАВИЛЬНЫЕ МНОГОГРАННИКИ.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23" w:name="Par1645"/>
      <w:bookmarkEnd w:id="123"/>
      <w:r>
        <w:rPr>
          <w:rFonts w:ascii="Calibri" w:hAnsi="Calibri" w:cs="Calibri"/>
        </w:rPr>
        <w:t>Элементы логики, комбинаторики, статистики и теории вероятностей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Доказательство. Определения, доказательства, аксиомы и теоремы; следствия. НЕОБХОДИМЫЕ И ДОСТАТОЧНЫЕ УСЛОВИЯ. Контрпример. Доказательство от противного. Прямая и обратная теоремы.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ОБ АКСИОМАТИКЕ И АКСИОМАТИЧЕСКОМ ПОСТРОЕНИИ ГЕОМЕТРИИ. ПЯТЫЙ ПОСТУЛАТ ЭВКЛИДА И ЕГО ИСТОРИЯ.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Множества и комбинаторика. МНОЖЕСТВО. ЭЛЕМЕНТ МНОЖЕСТВА, ПОДМНОЖЕСТВО. ОБЪЕДИНЕНИЕ И ПЕРЕСЕЧЕНИЕ МНОЖЕСТВ. ДИАГРАММЫ ЭЙЛЕРА.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Примеры решения комбинаторных задач: перебор вариантов, правило умножения.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Статистические данные. Представление данных в виде таблиц, диаграмм, графиков. Средние результаты измерений. Понятие о статистическом выводе на основе выборки.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и примеры случайных событий.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Вероятность. Частота события, вероятность. Равновозможные события и подсчет их вероятности. Представление о геометрической вероятности.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24" w:name="Par1655"/>
      <w:bookmarkEnd w:id="124"/>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математики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существо понятия математического доказательства; примеры доказательств;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существо понятия алгоритма; примеры алгоритмов;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как используются математические формулы, уравнения и неравенства; примеры их применения для решения математических и практических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как математически определенные функции могут описывать реальные зависимости; приводить примеры такого описания;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как потребности практики привели математическую науку к необходимости расширения понятия числа;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вероятностный характер многих закономерностей окружающего мира; примеры статистических закономерностей и выводов;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25" w:name="Par1671"/>
      <w:bookmarkEnd w:id="125"/>
      <w:r>
        <w:rPr>
          <w:rFonts w:ascii="Calibri" w:hAnsi="Calibri" w:cs="Calibri"/>
        </w:rPr>
        <w:t>Арифметика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округлять целые числа и десятичные дроби, находить приближения чисел с недостатком и с избытком, выполнять оценку числовых выражений;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основными единицами длины, массы, времени, скорости, площади, объема; выражать более крупные единицы через более мелкие и наоборот;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текстовые задачи, включая задачи, связанные с отношением и с пропорциональностью величин, дробями и процентами;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устной прикидки и оценки результата вычислений; проверки результата вычисления с использованием различных приемов;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интерпретации результатов решения задач с учетом ограничений, связанных с реальными свойствами рассматриваемых процессов и явлений.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26" w:name="Par1685"/>
      <w:bookmarkEnd w:id="126"/>
      <w:r>
        <w:rPr>
          <w:rFonts w:ascii="Calibri" w:hAnsi="Calibri" w:cs="Calibri"/>
        </w:rPr>
        <w:t>Алгебра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линейные и квадратные неравенства с одной переменной и их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изображать числа точками на координатной прямой;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координаты точки плоскости, строить точки с заданными координатами; изображать множество решений линейного неравенства;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свойства функции по ее графику; применять графические представления при решении уравнений, систем, неравенств;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свойства изученных функций, строить их графики;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моделирования практических ситуаций и исследования построенных моделей с использованием аппарата алгебры;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описания зависимостей между физическими величинами соответствующими формулами при исследовании несложных практических ситуаций;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интерпретации графиков реальных зависимостей между величинами.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27" w:name="Par1706"/>
      <w:bookmarkEnd w:id="127"/>
      <w:r>
        <w:rPr>
          <w:rFonts w:ascii="Calibri" w:hAnsi="Calibri" w:cs="Calibri"/>
        </w:rPr>
        <w:t>Геометрия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языком геометрии для описания предметов окружающего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распознавать геометрические фигуры, различать их взаимное расположение;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изображать геометрические фигуры; выполнять чертежи по условию задач; осуществлять преобразования фигур;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распознавать на чертежах, моделях и в окружающей обстановке основные пространственные тела, изображать 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простейших случаях строить сечения и развертки пространственных тел;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операции над векторами, вычислять длину и координаты вектора, угол между векторами;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доказательные рассуждения при решении задач, используя известные теоремы, обнаруживая возможности для их использования;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простейшие планиметрические задачи в пространстве;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описания реальных ситуаций на языке геометрии;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расчетов, включающих простейшие тригонометрические формулы;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геометрических задач с использованием тригонометрии;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построений геометрическими инструментами (линейка, угольник, циркуль, транспортир).</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28" w:name="Par1726"/>
      <w:bookmarkEnd w:id="128"/>
      <w:r>
        <w:rPr>
          <w:rFonts w:ascii="Calibri" w:hAnsi="Calibri" w:cs="Calibri"/>
        </w:rPr>
        <w:t>Элементы логики, комбинаторики, статистики и теории вероятностей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извлекать информацию, представленную в таблицах, на диаграммах, графиках; составлять таблицы, строить диаграммы и трафики;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комбинаторные задачи путем систематического перебора возможных вариантов, а также с использованием правила умножения;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средние значения результатов измерений;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частоту события, используя собственные наблюдения и готовые статистические данные;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вероятности случайных событий в простейших случаях;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выстраивания аргументации при доказательстве (в форме монолога и диалога);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распознавания логически некорректных рассуждений;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записи математических утверждений, доказательств;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анализа реальных числовых данных, представленных в виде диаграмм, графиков, таблиц;</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учебных и практических задач, требующих систематического перебора вариантов;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статистических утверждений.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29" w:name="Par1745"/>
      <w:bookmarkEnd w:id="129"/>
      <w:r>
        <w:rPr>
          <w:rFonts w:ascii="Calibri" w:hAnsi="Calibri" w:cs="Calibri"/>
        </w:rPr>
        <w:t>СТАНДАРТ ОСНОВНОГО ОБЩЕГО ОБРАЗОВАНИЯ ПО ИНФОРМАТИКЕ И ИКТ</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Достижение указанных целей в полном объеме возможно, если в рамках образовательного процесса, самостоятельной работы учащихся обеспечен доступ к средствам информационных и коммуникационных технологий (компьютерам, устройствам и инструментам, подсоединяемым к компьютерам, бескомпьютерным информационным ресурсам).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составляющих основу научных представлений об информации, информационных процессах, системах, технологиях и моделях;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средствами ИКТ;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30" w:name="Par1757"/>
      <w:bookmarkEnd w:id="130"/>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31" w:name="Par1760"/>
      <w:bookmarkEnd w:id="131"/>
      <w:r>
        <w:rPr>
          <w:rFonts w:ascii="Calibri" w:hAnsi="Calibri" w:cs="Calibri"/>
        </w:rPr>
        <w:t>Информационные процессы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Обработка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информационные этика и право.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32" w:name="Par1768"/>
      <w:bookmarkEnd w:id="132"/>
      <w:r>
        <w:rPr>
          <w:rFonts w:ascii="Calibri" w:hAnsi="Calibri" w:cs="Calibri"/>
        </w:rPr>
        <w:t>Информационные 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устройства ИКТ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области приоритетного освоения &lt;*&gt;: информатика и информационные технологии, материальные технологии, обществознание (экономика).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Запись средствами ИКТ информации об объектах и процессах окружающего мира (природных, культурно-исторических, школьной жизни, индивидуальной и семейной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изображений и звука с использованием различных устройств (цифровых фотоаппаратов и микроскопов, видеокамер, сканеров, магнитофонов);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текстов (в том числе с использованием сканера и программ распознавания, расшифровки устной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музыки (в том числе с использованием музыкальной клавиатуры);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таблиц результатов измерений (в том числе с использованием присоединяемых к компьютеру датчиков) и опросов.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и обработка информационных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Тексты.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текст списков, таблиц, изображений, диаграмм, формул. Печать текста. ПЛАНИРОВАНИЕ РАБОТЫ НАД ТЕКСТОМ. Примеры деловой переписки, учебной публикации (доклад, реферат).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области приоритетного освоения: информатика и информационные технологии, обществоведение, естественнонаучные дисциплины, филология, искусство.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Базы данных. Поиск данных в готовой базе. Создание записей в базе данных.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области приоритетного освоения: информатика и информационные технологии, обществознание (экономика и право).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области приоритетного освоения: информатика и информационные технологии, искусство, материальные 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ЗВУКИ И ВИДЕОИЗОБРАЖЕНИЯ. КОМПОЗИЦИЯ И МОНТАЖ. ИСПОЛЬЗОВАНИЕ ПРОСТЫХ АНИМАЦИОННЫХ ГРАФИЧЕСКИХ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области приоритетного освоения: языки, искусство; проектная деятельность в различных предметных областях.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Поиск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области приоритетного освоения: обществоведение, естественнонаучные дисциплины, языки.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Проектирование и моделирование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Чертежи.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Простейшие управляемые компьютерные модели.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области приоритетного освоения: черчение, материальные технологии, искусство, география, естественнонаучные дисциплины.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Математические инструменты, динамические (электронные) таблицы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области приоритетного освоения: информатика и информационные технологии, естественнонаучные дисциплины, обществоведение (экономика).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информационной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и обработка комплексных информационных объектов в виде печатного текста, веб-страницы, презентации с использованием шаблонов.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информации в среде коллективного использования информационных ресурсов.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33" w:name="Par1812"/>
      <w:bookmarkEnd w:id="133"/>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информатики и информационно-коммуникационных технологий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виды информационных процессов; примеры источников и приемников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единицы измерения количества и скорости передачи информации; принцип дискретного (цифрового) представления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свойства алгоритма, типы алгоритмических конструкций: следование, ветвление, цикл; понятие вспомогательного алгоритма;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программный принцип работы компьютера;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назначение и функции используемых информационных и коммуникационных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информационные объекты, в том числе: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создавать записи в базе данных;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создавать презентации на основе шаблонов;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проведения компьютерных экспериментов с использованием готовых моделей объектов и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создания информационных объектов, в том числе для оформления результатов учебной работы;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организации индивидуального информационного пространства, создания личных коллекций информационных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34" w:name="Par1840"/>
      <w:bookmarkEnd w:id="134"/>
      <w:r>
        <w:rPr>
          <w:rFonts w:ascii="Calibri" w:hAnsi="Calibri" w:cs="Calibri"/>
        </w:rPr>
        <w:t>СТАНДАРТ ОСНОВНОГО ОБЩЕГО ОБРАЗОВАНИЯ ПО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истории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элементарными методами исторического познания, умениями работать с различными источниками исторической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ценностных ориентаций в ходе ознакомления с исторически сложившимися культурными, религиозными, этнонациональными традициями;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35" w:name="Par1849"/>
      <w:bookmarkEnd w:id="135"/>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Что изучает история. Источники знаний о прошлом. Историческое летоисчисление. Историческая карта. ИСТОРИЯ ОТЕЧЕСТВА - ЧАСТЬ ВСЕМИРНОЙ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36" w:name="Par1854"/>
      <w:bookmarkEnd w:id="136"/>
      <w:r>
        <w:rPr>
          <w:rFonts w:ascii="Calibri" w:hAnsi="Calibri" w:cs="Calibri"/>
        </w:rPr>
        <w:t>Всеобщая история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Древнего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Древний Рим. ЛЕГЕНДЫ И ВЕРОВАНИЯ РИМЛЯН. Патриции и плебеи. Республика. ВОЙНЫ РИМА. Г.Ю. Цезарь. Римская империя И СОСЕДНИЕ НАРОДЫ. Возникновение и распространение христианства. Раздел Римской империи на Западную и Восточную. Падение Западной Римской империи. Культурное наследие Древнего Рима.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Средних веков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Великое переселение народов. ХРИСТИАНИЗАЦИЯ ЕВРОПЫ И ОБРАЗОВАНИЕ ДВУХ ВЕТВЕЙ ХРИСТИАНСТВА.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Кризис европейского средневекового общества в XIV - XV вв. Столетняя война. КРЕСТЬЯНСКИЕ ВОССТАНИЯ. ЕРЕСИ. ГУСИТСКОЕ ДВИЖЕНИЕ.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Византийская империя.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СРЕДНЕВЕКОВОЕ ОБЩЕСТВО В ИНДИИ, КИТАЕ, ЯПОНИИ.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Духовный мир европейского средневекового человека. Культурное наследие Средневековья.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Нового времени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 - XVII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Эпоха Возрождения. Гуманизм. Реформация и Контрреформация. М. Лютер. Ж. Кальвин. И. Лойола. РЕЛИГИОЗНЫЕ ВОЙНЫ. Утверждение абсолютизма.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Нидерландская и английская буржуазные революции.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от аграрного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 Линкольн. Формирование идеологии либерализма, социализма, консерватизма. Национальные идеи и образование единых государств в Германии и Италии. О. фон Бисмарк. Социальный реформизм во второй половине XIX - начале XX вв. НАРОДЫ ЮГО-ВОСТОЧНОЙ ЕВРОПЫ В XIX В. ПРОВОЗГЛАШЕНИЕ НЕЗАВИСИМЫХ ГОСУДАРСТВ В ЛАТИНСКОЙ АМЕРИКЕ В XIX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КРИЗИС ТРАДИЦИОННОГО ОБЩЕСТВА В СТРАНАХ АЗИИ НА РУБЕЖЕ XIX - XX ВВ. Начало модернизации в Японии.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Международные отношения в Новое время.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Первая мировая война: причины, участники, основные этапы военных действий, итоги.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 - XX вв. Культурное наследие Нового времени.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Новейшая история и современность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 Муссолини. Национал-социализм. А. Гитлер.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ПАЦИФИЗМ И МИЛИТАРИЗМ В 1920 - 1930-Х ГГ. Военно-политические кризисы в Европе и на Дальнем Востоке.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Вторая мировая война: причины, участники, основные этапы военных действий. Антигитлеровская коалиция. Ф.Д. Рузвельт. И.В. Сталин, У. Черчилль. "НОВЫЙ ПОРЯДОК" НА ОККУПИРОВАННЫХ ТЕРРИТОРИЯХ. ПОЛИТИКА ГЕНОЦИДА. ХОЛОКОСТ. Движение Сопротивления. Итоги войны.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XX в. Становление информационного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Утверждение и падение коммунистических режимов в странах Центральной и Восточной Европы.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АВТОРИТАРИЗМ И ДЕМОКРАТИЯ В ЛАТИНСКОЙ АМЕРИКЕ XX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ПУТЕЙ РАЗВИТИЯ ГОСУДАРСТВАМИ АЗИИ И АФРИКИ.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Распад "двухполюсного мира". Интеграционные процессы. ГЛОБАЛИЗАЦИЯ И ЕЕ ПРОТИВОРЕЧИЯ. МИР В НАЧАЛЕ XXI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современной научной картины мира. РЕЛИГИЯ И ЦЕРКОВЬ В СОВРЕМЕННОМ ОБЩЕСТВЕ. Культурное наследие XX 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37" w:name="Par1895"/>
      <w:bookmarkEnd w:id="137"/>
      <w:r>
        <w:rPr>
          <w:rFonts w:ascii="Calibri" w:hAnsi="Calibri" w:cs="Calibri"/>
        </w:rPr>
        <w:t>История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Народы и государства на территории нашей страны в древности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БУЛГАРИЯ. Восточные славяне: расселение, соседи, занятия, общественный строй. КОЧЕВЫЕ НАРОДЫ СТЕПИ. Язычество. РАСПРОСТРАНЕНИЕ ХРИСТИАНСТВА, ИСЛАМА, ИУДАИЗМА.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Русь в IX - начале XII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"Русская Правда". КНЯЖЕСКИЕ УСОБИЦЫ. Владимир Мономах. МЕЖДУНАРОДНЫЕ СВЯЗИ ДРЕВНЕЙ РУСИ.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Русские земли и княжества в XII - середине XV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Калита. Куликовская битва. Дмитрий Донской. Роль церкви в общественной жизни Руси. Сергий Радонежский.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Российское государство во второй половине XV - XVII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МЕСТНИЧЕСТВО.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Смутное время. Установление крепостного права. ПРЕКРАЩЕНИЕ ДИНАСТИИ РЮРИКОВИЧЕЙ. САМОЗВАНЦЫ. Борьба против внешней экспансии. К. Минин. Д. Пожарский.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при первых Романовых. Ликвидация последствий Смуты. Соборное уложение 1649 г.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в. Вхождение Левобережной Украины в состав России на правах автономии. ЗАВЕРШЕНИЕ ПРИСОЕДИНЕНИЯ СИБИРИ.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народов нашей страны с древнейших времен до конца XVII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XII - начале XIII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Монгольское завоевание и русская культура.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РОДНОЙ КРАЙ (С ДРЕВНЕЙШИХ ВРЕМЕН ДО КОНЦА XVII 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 XVIII - середине XIX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Ф.Ф. Ушаков. ПРИСОЕДИНЕНИЕ НОВЫХ ТЕРРИТОРИЙ.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Внутренняя политика в первой половине XIX в. М.М. Сперанский. Отечественная война 1812 г. РОССИЯ И ОБРАЗОВАНИЕ СВЯЩЕННОГО СОЮЗА.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во второй половине XIX - начале XX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Великие реформы 1860 - 1870-х гг. Александр II. Отмена крепостного права. Завершение промышленного переворота. Формирование классов индустриального общества. КОНТРРЕФОРМЫ 1880-Х ГГ. Общественные движения второй половины XIX в. НАЦИОНАЛЬНАЯ ПОЛИТИКА. РУССКО-ТУРЕЦКАЯ ВОЙНА 1877 - 1878 ГГ. Россия в военно-политических блоках.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Промышленный подъем на рубеже XIX - XX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1905 - 1907 гг. МАНИФЕСТ 17 ОКТЯБРЯ. Государственная Дума. ПОЛИТИЧЕСКИЕ ТЕЧЕНИЯ И ПАРТИИ. П.А. Столыпин. Аграрная реформа.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 Первой мировой войне. УГРОЗА НАЦИОНАЛЬНОЙ КАТАСТРОФЫ. Революция в России в 1917 г. Падение монархии. Временное правительство и Советы.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Российская культура в XVIII - начале XX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ДЕМОКРАТИЧЕСКИЕ ТЕНДЕНЦИИ В КУЛЬТУРНОЙ ЖИЗНИ НА РУБЕЖЕ XIX - XX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РОДНОЙ КРАЙ (В XVIII - НАЧАЛЕ XX ВВ.)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Советская Россия - СССР в 1917 - 1991 гг.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Гражданская война. Красные и белые. ИНОСТРАННАЯ ИНТЕРВЕНЦИЯ. "Военный коммунизм".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1936 Г. СССР в системе международных отношений в 1920-х - 1930-х гг.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СССР во Второй мировой войне. Великая Отечественная война 1941 - 1945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Внешняя политика СССР в 1945 - 1980-е гг. Холодная война. ДОСТИЖЕНИЕ ВОЕННО-СТРАТЕГИЧЕСКОГО ПАРИТЕТА. Разрядка. АФГАНСКАЯ ВОЙНА.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Перестройка. Противоречия и неудачи стратегии "ускорения". Демократизация политической жизни. М.С. Горбачев. ОБОСТРЕНИЕ МЕЖНАЦИОНАЛЬНЫХ ПРОТИВОРЕЧИЙ. Августовские события 1991 г. Распад СССР. Образование СНГ.</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советского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Современная Россия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Образование Российской Федерации как суверенного государства. Б.Н. Ельцин. Переход к рыночной экономике. СОБЫТИЯ ОКТЯБРЯ 1993 Г. Принятие Конституции Российской Федерации. Российское общество в условиях реформ. В.В.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РОДНОЙ КРАЙ (В XX ВВ.)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38" w:name="Par1949"/>
      <w:bookmarkEnd w:id="138"/>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истории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этапы и ключевые события истории России и мира с древности до наших дней; выдающихся деятелей отечественной и всеобщей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важнейшие достижения культуры и системы ценностей, сформировавшиеся в ходе исторического развития;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изученные виды исторических источников;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показывать на исторической карте территории расселения народов, границы государств, города, места значительных исторических событий;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исторических причин и исторического значения событий и явлений современной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высказывания собственных суждений об историческом наследии народов России и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объяснения исторически сложившихся норм социального поведения;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39" w:name="Par1969"/>
      <w:bookmarkEnd w:id="139"/>
      <w:r>
        <w:rPr>
          <w:rFonts w:ascii="Calibri" w:hAnsi="Calibri" w:cs="Calibri"/>
        </w:rPr>
        <w:t>СТАНДАРТ ОСНОВНОГО ОБЩЕГО ОБРАЗОВАНИЯ ПО ОБЩЕСТВОЗНАНИЮ</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(ВКЛЮЧАЯ ЭКОНОМИКУ И ПРАВО)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обществознания (включая экономику и право)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личности в ответственный период социального взросления человека (10 - 15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40" w:name="Par1979"/>
      <w:bookmarkEnd w:id="140"/>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41" w:name="Par1982"/>
      <w:bookmarkEnd w:id="141"/>
      <w:r>
        <w:rPr>
          <w:rFonts w:ascii="Calibri" w:hAnsi="Calibri" w:cs="Calibri"/>
        </w:rPr>
        <w:t>Человек и общество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Биологическое и социальное в человеке. Деятельность человека и ее основные формы (труд, игра, учение). Мышление и речь. ПОЗНАНИЕ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Личность. СОЦИАЛИЗАЦИЯ ИНДИВИДА. Особенности подросткового возраста. САМОПОЗНАНИЕ.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Человек и его ближайшее окружение. Межличностные отношения. Общение. Межличностные конфликты, их конструктивное разрешение.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ФОРМАЛЬНЫЕ И НЕФОРМАЛЬНЫЕ ГРУППЫ. СОЦИАЛЬНЫЙ СТАТУС. СОЦИАЛЬНАЯ МОБИЛЬНОСТЬ.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ответственность.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Социальный конфликт, пути его разрешения. СОЦИАЛЬНЫЕ ИЗМЕНЕНИЯ И ЕГО ФОРМЫ. ЧЕЛОВЕЧЕСТВО В XXI ВЕКЕ, ОСНОВНЫЕ ВЫЗОВЫ И УГРОЗЫ. ПРИЧИНЫ И ОПАСНОСТЬ МЕЖДУНАРОДНОГО ТЕРРОРИЗМА.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42" w:name="Par1993"/>
      <w:bookmarkEnd w:id="142"/>
      <w:r>
        <w:rPr>
          <w:rFonts w:ascii="Calibri" w:hAnsi="Calibri" w:cs="Calibri"/>
        </w:rPr>
        <w:t>Основные сферы жизни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Наука в жизни современного общества. ВОЗРАСТАНИЕ РОЛИ НАУЧНЫХ ИССЛЕДОВАНИЙ В СОВРЕМЕННОМ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Религия, религиозные организации и объединения, их роль в жизни современного общества. Свобода совести.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Рынок и рыночный механизм. Предпринимательство И ЕГО ОРГАНИЗАЦИОННО-ПРАВОВЫЕ ФОРМЫ. Производство, производительность труда. ФАКТОРЫ, 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Экономические цели и функции государства. МЕЖДУНАРОДНАЯ ТОРГОВЛЯ. ОБМЕННЫЕ КУРСЫ ВАЛЮТ.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сфера. Семья как малая группа. БРАК И РАЗВОД, НЕПОЛНАЯ СЕМЬЯ. Отношения между поколениями.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значимость здорового образа жизни. СОЦИАЛЬНОЕ СТРАХОВАНИЕ.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Отклоняющееся поведение. Опасность наркомании и алкоголизма для человека и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Выборы, референдум. Политические партии и движения, их роль в общественной жизни. ВЛИЯНИЕ СРЕДСТВ МАССОВОЙ ИНФОРМАЦИИ НА ПОЛИТИЧЕСКУЮ ЖИЗНЬ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Конституция Российской Федерации. Основы конституционного строя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Федеративное устройство России.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познавательной и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решение познавательных и практических задач, отражающих типичные жизненные ситуации;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формулирование собственных оценочных суждений о современном обществе на основе сопоставления фактов и их интерпретации;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оценка собственных действий и действий других людей с точки зрения нравственности, права и экономической рациональности;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конструктивное разрешение конфликтных ситуаций в моделируемых учебных задачах и в реальной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совместная деятельность в ученических социальных проектах в школе, микрорайоне, населенном пункте.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43" w:name="Par2024"/>
      <w:bookmarkEnd w:id="143"/>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обществознания (включая экономику и право)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социальные свойства человека, его взаимодействие с другими людьми;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сущность общества как формы совместной деятельности людей;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характерные черты и признаки основных сфер жизни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содержание и значение социальных норм, регулирующих общественные отношения;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 социальные объекты, суждения об обществе и человеке, выявлять их общие черты и различия;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поведение людей с точки зрения социальных норм, экономической рациональности;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 составлять простейшие виды правовых документов (заявления, доверенности и т.п.);</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полноценного выполнения типичных для подростка социальных ролей;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общей ориентации в актуальных общественных событиях и процессах;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нравственной и правовой оценки конкретных поступков людей;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реализации и защиты прав человека и гражданина, осознанного выполнения гражданских обязанностей;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первичного анализа и использования социальной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сознательного неприятия антиобщественного поведения.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44" w:name="Par2049"/>
      <w:bookmarkEnd w:id="144"/>
      <w:r>
        <w:rPr>
          <w:rFonts w:ascii="Calibri" w:hAnsi="Calibri" w:cs="Calibri"/>
        </w:rPr>
        <w:t>СТАНДАРТ ОСНОВНОГО ОБЩЕГО ОБРАЗОВАНИЯ ПО ПРИРОДОВЕДЕНИЮ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природоведения в V классе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многообразии объектов и явлений природы; связи мира живой и неживой природы; изменениях природной среды под воздействием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начальными естественнонаучными умениями проводить наблюдения, опыты и измерения, описывать их результаты, формулировать выводы;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интереса к изучению природы, интеллектуальных и творческих способностей в процессе решения познавательных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соблюдать здоровый образ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полученных знаний и умений для решения практических задач в повседневной жизни, безопасного поведения в природной среде, оказания простейших видов первой медицинской помощи.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45" w:name="Par2058"/>
      <w:bookmarkEnd w:id="145"/>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46" w:name="Par2061"/>
      <w:bookmarkEnd w:id="146"/>
      <w:r>
        <w:rPr>
          <w:rFonts w:ascii="Calibri" w:hAnsi="Calibri" w:cs="Calibri"/>
        </w:rPr>
        <w:t>Как человек изучает природу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Наблюдения, опыты и измерения, их взаимосвязь при изучении объектов и явлений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ВКЛАД ВЕЛИКИХ УЧЕНЫХ-ЕСТЕСТВОИСПЫТАТЕЛЕЙ В РАЗВИТИЕ НАУКИ (НА ПРИМЕРЕ 1 - 2 ИСТОРИЙ КОНКРЕТНЫХ ОТКРЫТИЙ).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47" w:name="Par2066"/>
      <w:bookmarkEnd w:id="147"/>
      <w:r>
        <w:rPr>
          <w:rFonts w:ascii="Calibri" w:hAnsi="Calibri" w:cs="Calibri"/>
        </w:rPr>
        <w:t>Многообразие тел, веществ и явлений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Звездное небо. Строение Солнечной системы. СОЛНЦЕ КАК ОДНА ИЗ ЗВЕЗД. ИСТОРИЯ "ВЫТЕСНЕНИЯ" ЗЕМЛИ ИЗ ЦЕНТРА ВСЕЛЕННОЙ (ПТОЛЕМЕЙ, Н. КОПЕРНИК, Г. ГАЛИЛЕЙ, ДЖ. БРУНО).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Вещества в окружающем мире и их использование человеком. ПРОСТЫЕ И СЛОЖНЫЕ ВЕЩЕСТВА, СМЕСИ. Примеры явлений превращения веществ (горение, гниение).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Различные физические явления (механические, тепловые, световые) и их использование в повседневной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Погодные явления. Основные характеристики погоды. ВЛИЯНИЕ ПОГОДЫ НА ОРГАНИЗМ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Разнообразие живых организмов и причины его сокращения. Примеры приспособленности растений и животных к жизни в разных условиях среды обитания. КОМФОРТНЫЕ ЭКОЛОГИЧЕСКИЕ УСЛОВИЯ ЖИЗНЕДЕЯТЕЛЬНОСТИ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(узнавание) наиболее распространенных растений и животных своей местности (в том числе редких и охраняемых видов). Наблюдения звездного неба, явлений превращения веществ, погодных явлений, примеров приспособления растений к различным способам размножения, животных - к жизни в разных средах обитания (водной, почвенной, воздушной, наземной). Опыты по изучению: нескольких физических явлений; влияния температуры, света и влажности на прорастание семян. Измерения длины, температуры, массы, времени. Ориентирование на местности: определение сторон горизонта при помощи компаса, Полярной звезды и местных признаков. Конструирование моделей, простейших измерительных приборов и установок для наблюдений и опытов. Использование доступных для учащихся дополнительных источников информации и справочной литературы. Участие в социально ориентированной практической деятельности по изучению экологических проблем своей местности и путей их решения.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48" w:name="Par2076"/>
      <w:bookmarkEnd w:id="148"/>
      <w:r>
        <w:rPr>
          <w:rFonts w:ascii="Calibri" w:hAnsi="Calibri" w:cs="Calibri"/>
        </w:rPr>
        <w:t>Здоровье человека и безопасность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Взаимосвязь здоровья и образа жизни. ПРОФИЛАКТИКА ВРЕДНЫХ ПРИВЫЧЕК.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безопасного поведения в опасных ситуациях природного происхождения (при сильном ветре, во время грозы, под градом, при встрече с опасными животными, ядовитыми растениями и т.п.); овладение простейшими способами оказания первой помощи (при кровотечениях, травмах).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49" w:name="Par2081"/>
      <w:bookmarkEnd w:id="149"/>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природоведения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 многообразии тел, веществ и явлений природы и их простейших классификациях; отдельных методах изучения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характеристики погоды, факторы здорового образа жизни, экологические проблемы своей местности и пути их решения;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узнавать наиболее распространенные растения и животных своей местности (в том числе редкие и охраняемые виды); определять названия растений и животных с использованием атласа-определителя;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указывать на модели положение Солнца и Земли в Солнечной системе;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несколько созвездий Северного полушария при помощи звездной карты;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собственные наблюдения или опыты, различать в них цель, условия проведения и полученные результаты;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 природные объекты не менее чем по 3 - 4 признакам;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по предложенному плану внешний вид изученных тел и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дополнительные источники информации для выполнения учебной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значение указанных терминов в справочной литературе;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кратко пересказывать доступный по объему текст естественнонаучного характера; выделять его главную мысль;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изученную естественнонаучную лексику в самостоятельно подготовленных устных сообщениях (на 2 - 3 минуты);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приборами для измерения изученных физических величин;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следовать правилам безопасности при проведении практических работ;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сторон горизонта с помощью компаса, Полярной звезды или местных признаков;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измерения роста, температуры и массы тела, сравнения показателей своего развития с возрастными нормами;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природной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составления простейших рекомендаций по содержанию и уходу за комнатными и другими культурными растениями, домашними животными;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оказания первой помощи при капиллярных кровотечениях, несложных травмах.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50" w:name="Par2108"/>
      <w:bookmarkEnd w:id="150"/>
      <w:r>
        <w:rPr>
          <w:rFonts w:ascii="Calibri" w:hAnsi="Calibri" w:cs="Calibri"/>
        </w:rPr>
        <w:t>СТАНДАРТ ОСНОВНОГО ОБЩЕГО ОБРАЗОВАНИЯ ПО ГЕОГРАФИИ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географии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51" w:name="Par2117"/>
      <w:bookmarkEnd w:id="151"/>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52" w:name="Par2120"/>
      <w:bookmarkEnd w:id="152"/>
      <w:r>
        <w:rPr>
          <w:rFonts w:ascii="Calibri" w:hAnsi="Calibri" w:cs="Calibri"/>
        </w:rPr>
        <w:t>Источники географической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Ориентирование по карте; чтение карт, космических и аэрофотоснимков, статистических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53" w:name="Par2126"/>
      <w:bookmarkEnd w:id="153"/>
      <w:r>
        <w:rPr>
          <w:rFonts w:ascii="Calibri" w:hAnsi="Calibri" w:cs="Calibri"/>
        </w:rPr>
        <w:t>Природа Земли и человек</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Земля как планета. ВОЗНИКНОВЕНИЕ И ГЕОЛОГИЧЕСКАЯ ИСТОРИЯ ЗЕМЛИ. РАЗВИТИЕ 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свойств минералов, горных пород, полезных ископаемых. Наблюдение за объектами литосферы, описание на местности и по карте.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за объектами гидросферы, их описание на местности и по карте. Оценка обеспеченности водными ресурсами разных регионов Земли.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АДАПТАЦИЯ ЧЕЛОВЕКА К РАЗНЫМ КЛИМАТИЧЕСКИМ УСЛОВИЯМ.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осадкомера.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Почвенный покров. Почва как особое природное образование. Плодородие - важнейшее свойство почвы. Условия образования почв разных типов.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за изменением почвенного покрова. Описание почв на местности и по карте.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54" w:name="Par2143"/>
      <w:bookmarkEnd w:id="154"/>
      <w:r>
        <w:rPr>
          <w:rFonts w:ascii="Calibri" w:hAnsi="Calibri" w:cs="Calibri"/>
        </w:rPr>
        <w:t>Материки, океаны, народы и страны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Сравнение географических особенностей природных и природно-хозяйственных комплексов разных материков и океанов.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и сравнение различий в численности, плотности и динамике населения разных регионов и стран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55" w:name="Par2153"/>
      <w:bookmarkEnd w:id="155"/>
      <w:r>
        <w:rPr>
          <w:rFonts w:ascii="Calibri" w:hAnsi="Calibri" w:cs="Calibri"/>
        </w:rPr>
        <w:t>Природопользование и геоэкология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ВЗАИМОДЕЙСТВИЕ ЧЕЛОВЕЧЕСТВА И ПРИРОДЫ В ПРОШЛОМ И НАСТОЯЩЕМ.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типы природопользования. Источники загрязнения окружающей среды. Экологические проблемы регионов различных типов хозяйствования.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геоэкологических проблем на местности и по карте, путей сохранения и улучшения качества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56" w:name="Par2161"/>
      <w:bookmarkEnd w:id="156"/>
      <w:r>
        <w:rPr>
          <w:rFonts w:ascii="Calibri" w:hAnsi="Calibri" w:cs="Calibri"/>
        </w:rPr>
        <w:t>География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карт административно-территориального и политико-административного деления страны.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57" w:name="Par2177"/>
      <w:bookmarkEnd w:id="157"/>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географии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выделять, описывать и объяснять существенные признаки географических объектов и явлений;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ориентирования на местности и проведения съемок ее участков; определения поясного времени; чтения карт различного содержания;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58" w:name="Par2200"/>
      <w:bookmarkEnd w:id="158"/>
      <w:r>
        <w:rPr>
          <w:rFonts w:ascii="Calibri" w:hAnsi="Calibri" w:cs="Calibri"/>
        </w:rPr>
        <w:t>СТАНДАРТ ОСНОВНОГО ОБЩЕГО ОБРАЗОВАНИЯ ПО БИОЛОГИИ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биологии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59" w:name="Par2209"/>
      <w:bookmarkEnd w:id="159"/>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60" w:name="Par2212"/>
      <w:bookmarkEnd w:id="160"/>
      <w:r>
        <w:rPr>
          <w:rFonts w:ascii="Calibri" w:hAnsi="Calibri" w:cs="Calibri"/>
        </w:rPr>
        <w:t>Биология как наука. Методы биологии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61" w:name="Par2216"/>
      <w:bookmarkEnd w:id="161"/>
      <w:r>
        <w:rPr>
          <w:rFonts w:ascii="Calibri" w:hAnsi="Calibri" w:cs="Calibri"/>
        </w:rPr>
        <w:t>Признаки живых организмов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Клеточное строение организмов как доказательство их родства, единства живой природы.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62" w:name="Par2222"/>
      <w:bookmarkEnd w:id="162"/>
      <w:r>
        <w:rPr>
          <w:rFonts w:ascii="Calibri" w:hAnsi="Calibri" w:cs="Calibri"/>
        </w:rPr>
        <w:t>Система, многообразие и эволюция живой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 КОХА И Л. ПАСТЕРА. ИСПОЛЬЗОВАНИЕ БАКТЕРИЙ И ГРИБОВ В БИОТЕХНОЛОГИИ.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Учение об эволюции органического мира. Ч. 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63" w:name="Par2228"/>
      <w:bookmarkEnd w:id="163"/>
      <w:r>
        <w:rPr>
          <w:rFonts w:ascii="Calibri" w:hAnsi="Calibri" w:cs="Calibri"/>
        </w:rPr>
        <w:t>Человек и его здоровье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МЕСТО И РОЛЬ ЧЕЛОВЕКА В СИСТЕМЕ ОРГАНИЧЕСКОГО МИРА, его сходство с животными и отличие от них.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Строение и процессы жизнедеятельности организма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Питание. Пищеварительная система. Роль ферментов в пищеварении. ИССЛЕДОВАНИЯ И.П. ПАВЛОВА В ОБЛАСТИ ПИЩЕВАРЕНИЯ. ПИЩА КАК БИОЛОГИЧЕСКАЯ ОСНОВА ЖИЗНИ. Профилактика гепатита и кишечных инфекций.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Обмен веществ и превращения энергии. Витамины. ПРОЯВЛЕНИЕ АВИТАМИНОЗОВ И МЕРЫ ИХ ПРЕДУПРЕЖДЕНИЯ.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Выделение. Мочеполовая система. Мочеполовые инфекции, меры их предупреждения для сохранения здоровья.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чувств, их роль в жизни человека. Нарушения зрения и слуха, их профилактика.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Психология и поведение человека. ИССЛЕДОВАНИЯ И.М. СЕЧЕНОВА И И.П. ПАВЛОВА, А.А. УХТОМСКОГО, П.К. АНОХИНА. Высшая нервная деятельность. Условные и безусловные рефлексы. Познавательная деятельность мозга. Сон, его значение.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64" w:name="Par2249"/>
      <w:bookmarkEnd w:id="164"/>
      <w:r>
        <w:rPr>
          <w:rFonts w:ascii="Calibri" w:hAnsi="Calibri" w:cs="Calibri"/>
        </w:rPr>
        <w:t>Взаимосвязи организмов и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Экосистемная организация живой природы. Экосистемы. Роль производителей, потребителей и разрушителей органических веществ в экосистемах и круговороте веществ в природе. Пищевые связи в экосистеме. Особенности агроэкосистем.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65" w:name="Par2256"/>
      <w:bookmarkEnd w:id="165"/>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биологии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организма человека, его строения, жизнедеятельности, высшей нервной деятельности и поведения;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выявлять изменчивость организмов, приспособления организмов к среде обитания, типы взаимодействия разных видов в экосистеме;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принадлежность биологических объектов к определенной систематической группе (классификация);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рациональной организации труда и отдыха, соблюдения правил поведения в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выращивания и размножения культурных растений и домашних животных, ухода за ними;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проведения наблюдений за состоянием собственного организма.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66" w:name="Par2279"/>
      <w:bookmarkEnd w:id="166"/>
      <w:r>
        <w:rPr>
          <w:rFonts w:ascii="Calibri" w:hAnsi="Calibri" w:cs="Calibri"/>
        </w:rPr>
        <w:t>СТАНДАРТ ОСНОВНОГО ОБЩЕГО ОБРАЗОВАНИЯ ПО ФИЗИКЕ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физики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67" w:name="Par2288"/>
      <w:bookmarkEnd w:id="167"/>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68" w:name="Par2291"/>
      <w:bookmarkEnd w:id="168"/>
      <w:r>
        <w:rPr>
          <w:rFonts w:ascii="Calibri" w:hAnsi="Calibri" w:cs="Calibri"/>
        </w:rPr>
        <w:t>Физика и физические методы изучения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69" w:name="Par2295"/>
      <w:bookmarkEnd w:id="169"/>
      <w:r>
        <w:rPr>
          <w:rFonts w:ascii="Calibri" w:hAnsi="Calibri" w:cs="Calibri"/>
        </w:rPr>
        <w:t>Механические явления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Простые механизмы. Коэффициент полезного действия.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Давление. Атмосферное давление. Закон Паскаля. ГИДРАВЛИЧЕСКИЕ МАШИНЫ. Закон Архимеда. УСЛОВИЕ ПЛАВАНИЯ ТЕЛ.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Механические колебания. ПЕРИОД, ЧАСТОТА, АМПЛИТУДА КОЛЕБАНИЙ. Механические волны. ДЛИНА ВОЛНЫ. Звук. ГРОМКОСТЬ ЗВУКА И ВЫСОТА ТОНА.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Измерение физических величин: времени, расстояния, скорости, массы, плотности вещества, силы, давления, работы, мощности, периода колебаний маятника.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Объяснение устройства и принципа действия физических приборов и технических объектов: весов, динамометра, барометра, ПРОСТЫХ МЕХАНИЗМОВ.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70" w:name="Par2307"/>
      <w:bookmarkEnd w:id="170"/>
      <w:r>
        <w:rPr>
          <w:rFonts w:ascii="Calibri" w:hAnsi="Calibri" w:cs="Calibri"/>
        </w:rPr>
        <w:t>Тепловые явления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Измерение физических величин: температуры, количества теплоты, удельной теплоемкости, УДЕЛЬНОЙ ТЕПЛОТЫ ПЛАВЛЕНИЯ ЛЬДА, влажности воздуха.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Практическое применение физических знаний для учета теплопроводности и теплоемкости различных веществ в повседневной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71" w:name="Par2319"/>
      <w:bookmarkEnd w:id="171"/>
      <w:r>
        <w:rPr>
          <w:rFonts w:ascii="Calibri" w:hAnsi="Calibri" w:cs="Calibri"/>
        </w:rPr>
        <w:t>Электромагнитные явления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КОЛЕБАТЕЛЬНЫЙ КОНТУР. ЭЛЕКТРОМАГНИТНЫЕ КОЛЕБАНИЯ. ЭЛЕКТРОМАГНИТНЫЕ ВОЛНЫ. ПРИНЦИПЫ РАДИОСВЯЗИ И ТЕЛЕВИДЕНИЯ.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Измерение физических величин: силы тока, напряжения, электрического сопротивления, работы и мощности тока, фокусного расстояния собирающей линзы.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72" w:name="Par2331"/>
      <w:bookmarkEnd w:id="172"/>
      <w:r>
        <w:rPr>
          <w:rFonts w:ascii="Calibri" w:hAnsi="Calibri" w:cs="Calibri"/>
        </w:rPr>
        <w:t>Квантовые явления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Радиоактивность. Альфа-, бета- и гамма-излучения. ПЕРИОД ПОЛУРАСПАДА.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Опыты Резерфорда. Планетарная модель атома. ОПТИЧЕСКИЕ СПЕКТРЫ. ПОГЛОЩЕНИЕ И ИСПУСКАНИЕ СВЕТА АТОМАМИ.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и описание ОПТИЧЕСКИХ СПЕКТРОВ РАЗЛИЧНЫХ ВЕЩЕСТВ, их объяснение НА ОСНОВЕ ПРЕДСТАВЛЕНИЙ О СТРОЕНИИ АТОМА.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73" w:name="Par2339"/>
      <w:bookmarkEnd w:id="173"/>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физики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выражать результаты измерений и расчетов в единицах Международной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практического использования физических знаний о механических, тепловых, электромагнитных и квантовых явлениях;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задачи на применение изученных физических законов;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обеспечения безопасности в процессе использования транспортных средств, электробытовых приборов, электронной техники;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контроля за исправностью электропроводки, водопровода, сантехники и газовых приборов в квартире;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рационального применения простых механизмов;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безопасности радиационного фона.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74" w:name="Par2360"/>
      <w:bookmarkEnd w:id="174"/>
      <w:r>
        <w:rPr>
          <w:rFonts w:ascii="Calibri" w:hAnsi="Calibri" w:cs="Calibri"/>
        </w:rPr>
        <w:t>СТАНДАРТ ОСНОВНОГО ОБЩЕГО ОБРАЗОВАНИЯ ПО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химии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важнейших знаний об основных понятиях и законах химии, химической символике;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отношения к химии как к одному из фундаментальных компонентов естествознания и элементу общечеловеческой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75" w:name="Par2369"/>
      <w:bookmarkEnd w:id="175"/>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76" w:name="Par2372"/>
      <w:bookmarkEnd w:id="176"/>
      <w:r>
        <w:rPr>
          <w:rFonts w:ascii="Calibri" w:hAnsi="Calibri" w:cs="Calibri"/>
        </w:rPr>
        <w:t>Методы познания веществ и химических явлений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Химия как часть естествознания. Химия - наука о веществах, их строении, свойствах и превращениях.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описание, измерение, эксперимент, МОДЕЛИРОВАНИЕ. ПОНЯТИЕ О ХИМИЧЕСКОМ АНАЛИЗЕ И СИНТЕЗЕ.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Экспериментальное изучение химических свойств неорганических и органических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77" w:name="Par2379"/>
      <w:bookmarkEnd w:id="177"/>
      <w:r>
        <w:rPr>
          <w:rFonts w:ascii="Calibri" w:hAnsi="Calibri" w:cs="Calibri"/>
        </w:rPr>
        <w:t>Вещество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Атомы и молекулы. Химический элемент. ЯЗЫК ХИМИИ. Знаки химических элементов, химические формулы. Закон постоянства состава.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Относительные атомная и молекулярная массы. АТОМНАЯ ЕДИНИЦА МАССЫ. Количество вещества, моль. Молярная масса. Молярный объем.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Чистые вещества и смеси веществ. Природные смеси: ВОЗДУХ, ПРИРОДНЫЙ ГАЗ, НЕФТЬ, ПРИРОДНЫЕ ВОДЫ.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Качественный и количественный состав вещества. Простые и сложные вещества. Основные классы неорганических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Периодический закон и Периодическая система химических элементов Д.И. Менделеева. Группы и периоды Периодической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Строение молекул. Химическая связь. Типы химических связей: ковалентная (полярная и неполярная), ионная, металлическая. Понятие о валентности и степени окисления.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Вещества в твердом, жидком и газообразном состоянии. Кристаллические и АМОРФНЫЕ вещества. ТИПЫ КРИСТАЛЛИЧЕСКИХ РЕШЕТОК (АТОМНАЯ, МОЛЕКУЛЯРНАЯ, ИОННАЯ И МЕТАЛЛИЧЕСКАЯ).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78" w:name="Par2390"/>
      <w:bookmarkEnd w:id="178"/>
      <w:r>
        <w:rPr>
          <w:rFonts w:ascii="Calibri" w:hAnsi="Calibri" w:cs="Calibri"/>
        </w:rPr>
        <w:t>Химическая реакция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Химическая реакция. Условия и признаки химических реакций. Сохранение массы веществ при химических реакциях.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Электролитическая диссоциация веществ в водных растворах. Электролиты и неэлектролиты. Ионы. Катионы и анионы. Электролитическая диссоциация кислот, щелочей и солей. Реакции ионного обмена.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Окислительно-восстановительные реакции. Окислитель и восстановитель.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79" w:name="Par2397"/>
      <w:bookmarkEnd w:id="179"/>
      <w:r>
        <w:rPr>
          <w:rFonts w:ascii="Calibri" w:hAnsi="Calibri" w:cs="Calibri"/>
        </w:rPr>
        <w:t>Элементарные основы неорганической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Свойства простых веществ (металлов и неметаллов), оксидов, оснований, кислот, солей.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Водород. Водородные соединения неметаллов. Кислород. Озон. Вода.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Галогены. Галогеноводородные кислоты и их соли.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Сера. Оксиды серы. Серная, СЕРНИСТАЯ И СЕРОВОДОРОДНАЯ кислоты и их соли.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Азот. Аммиак. Соли аммония. Оксиды азота. Азотная кислота и ее соли.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Фосфор. Оксид фосфора. Ортофосфорная кислота и ее соли.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Углерод. Алмаз, графит. Угарный и углекислый газы. Угольная кислота и ее соли.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Кремний. Оксид кремния. Кремниевая кислота. СИЛИКАТЫ.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Щелочные и щелочно-земельные металлы и их соединения.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Алюминий. АМФОТЕРНОСТЬ ОКСИДА И ГИДРОКСИДА.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Железо. Оксиды, ГИДРОКСИДЫ И СОЛИ железа.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80" w:name="Par2411"/>
      <w:bookmarkEnd w:id="180"/>
      <w:r>
        <w:rPr>
          <w:rFonts w:ascii="Calibri" w:hAnsi="Calibri" w:cs="Calibri"/>
        </w:rPr>
        <w:t>Первоначальные представления об органических веществах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Первоначальные сведения о строении органических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Углеводороды: метан, этан, этилен.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Спирты (метанол, этанол, глицерин) и карбоновые кислоты (уксусная, стеариновая) как представители кислородсодержащих 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Биологически важные вещества: жиры, углеводы, белки.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ПРЕДСТАВЛЕНИЯ О ПОЛИМЕРАХ НА ПРИМЕРЕ ПОЛИЭТИЛЕНА.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81" w:name="Par2419"/>
      <w:bookmarkEnd w:id="181"/>
      <w:r>
        <w:rPr>
          <w:rFonts w:ascii="Calibri" w:hAnsi="Calibri" w:cs="Calibri"/>
        </w:rPr>
        <w:t>Экспериментальные основы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работы в школьной лаборатории. Лабораторная посуда и оборудование. Правила безопасности.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Разделение смесей. Очистка веществ. Фильтрование.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Взвешивание. Приготовление растворов. Получение кристаллов солей. Проведение химических реакций в растворах.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НАГРЕВАТЕЛЬНЫЕ УСТРОЙСТВА. ПРОВЕДЕНИЕ ХИМИЧЕСКИХ РЕАКЦИЙ ПРИ НАГРЕВАНИИ.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Методы анализа веществ. Качественные реакции на газообразные вещества и ионы в растворе. Определение характера среды. Индикаторы.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Получение газообразных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82" w:name="Par2428"/>
      <w:bookmarkEnd w:id="182"/>
      <w:r>
        <w:rPr>
          <w:rFonts w:ascii="Calibri" w:hAnsi="Calibri" w:cs="Calibri"/>
        </w:rPr>
        <w:t>Химия и жизнь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Человек в мире веществ, материалов и химических реакций.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ХИМИЯ И ЗДОРОВЬЕ. ЛЕКАРСТВЕННЫЕ ПРЕПАРАТЫ; ПРОБЛЕМЫ, СВЯЗАННЫЕ С ИХ ПРИМЕНЕНИЕМ.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ХИМИЯ И ПИЩА. КАЛОРИЙНОСТЬ ЖИРОВ, БЕЛКОВ И УГЛЕВОДОВ. КОНСЕРВАНТЫ ПИЩЕВЫХ ПРОДУКТОВ (ПОВАРЕННАЯ СОЛЬ, УКСУСНАЯ КИСЛОТА).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ХИМИЧЕСКИЕ ВЕЩЕСТВА КАК СТРОИТЕЛЬНЫЕ И ПОДЕЛОЧНЫЕ МАТЕРИАЛЫ (МЕЛ, МРАМОР, ИЗВЕСТНЯК, СТЕКЛО, ЦЕМЕНТ).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ПРИРОДНЫЕ ИСТОЧНИКИ УГЛЕВОДОРОДОВ. НЕФТЬ И ПРИРОДНЫЙ ГАЗ, ИХ ПРИМЕНЕНИЕ.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Химическое загрязнение окружающей среды и его последствия.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83" w:name="Par2438"/>
      <w:bookmarkEnd w:id="183"/>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химии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химическую символику: знаки химических элементов, формулы химических веществ и уравнения химических реакций;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законы химии: сохранения массы веществ, постоянства состава, периодический закон;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называть: химические элементы, соединения изученных классов;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обращаться с химической посудой и лабораторным оборудованием;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распознавать опытным путем: кислород, водород, углекислый газ, аммиак; растворы кислот и щелочей, хлорид-, сульфат-, карбонат-ионы;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безопасного обращения с веществами и материалами;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экологически грамотного поведения в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влияния химического загрязнения окружающей среды на организм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критической оценки информации о веществах, используемых в быту;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приготовления растворов заданной концентрации.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84" w:name="Par2461"/>
      <w:bookmarkEnd w:id="184"/>
      <w:r>
        <w:rPr>
          <w:rFonts w:ascii="Calibri" w:hAnsi="Calibri" w:cs="Calibri"/>
        </w:rPr>
        <w:t>СТАНДАРТ ОСНОВНОГО ОБЩЕГО ОБРАЗОВАНИЯ ПО ИСКУССТВУ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искусства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эмоционально-ценностного отношения к миру, явлениям жизни и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практическими умениями и навыками художественно-творческой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устойчивого интереса к искусству, художественным традициям своего народа и достижениям мировой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85" w:name="Par2470"/>
      <w:bookmarkEnd w:id="185"/>
      <w:r>
        <w:rPr>
          <w:rFonts w:ascii="Calibri" w:hAnsi="Calibri" w:cs="Calibri"/>
        </w:rPr>
        <w:t>Музыка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музыки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музыкальной культуры как неотъемлемой части духовной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слушательской и исполнительской культуры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5"/>
        <w:rPr>
          <w:rFonts w:ascii="Calibri" w:hAnsi="Calibri" w:cs="Calibri"/>
        </w:rPr>
      </w:pPr>
      <w:bookmarkStart w:id="186" w:name="Par2479"/>
      <w:bookmarkEnd w:id="186"/>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87" w:name="Par2482"/>
      <w:bookmarkEnd w:id="187"/>
      <w:r>
        <w:rPr>
          <w:rFonts w:ascii="Calibri" w:hAnsi="Calibri" w:cs="Calibri"/>
        </w:rPr>
        <w:t>Основы музыкальной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музыкальных форм (двухчастной и трехчастной, вариации, рондо, СЮИТЫ, СОНАТНО-СИМФОНИЧЕСКОГО ЦИКЛА)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Исполнение музыки как искусство интерпретации. Основные виды исполнительской деятельности: пение, игра на музыкальных инструментах и их разновидности. Певческие голоса: сопрано, альт, тенор, бас, дискант И ДР. Хоры: академический, народный. Виды оркестра: симфонический, камерный, духовой, оркестр народных инструментов, эстрадно-джазовый оркестр. Характер звучания отдельных инструментов.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Песенность,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РАЗНОВИДНОСТИ ОБРЯДОВЫХ ПЕСЕН, ТРУДОВЫЕ ПЕСНИ, былины, лирические песни, частушки). Исполнительские типы художественного общения: "САМООБЩЕНИЕ" ("ПЕНИЕ ДЛЯ СЕБЯ"), СКАЗИТЕЛЬСКОЕ (ДЛЯ АУДИТОРИИ), ИГРОВОЕ (ДЕТСКОЕ, ОБРЯДОВОЕ, ТАНЦЕВАЛЬНОЕ И ДР.), СОРЕВНОВАТЕЛЬНОЕ (ПРИ АКТИВНОЙ РЕАКЦИИ ПУБЛИКИ).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Народно-песенные истоки русской профессиональной музыки. Способы обращения композиторов к народной музыке.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Русская музыка от эпохи Средневековья до рубежа XIX - XX веков. Духовная музыка в эпоху Средневековья: знаменный распев. ДУХОВНАЯ МУЗЫКА В СИНТЕЗЕ С ХРАМОВЫМ ИСКУССТВОМ.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Общая характеристика духовной и светской музыкальной культуры второй половины XVII - XVIII веков: влияние западноевропейской музыки на развитие русского музыкального искусства; становление и утверждение светской музыки в русской музыкальной культуре XVII века; основные жанры профессиональной музыки: КАНТ; ПАРТЕСНЫЙ КОНЦЕРТ; хоровой концерт. ЗНАКОМСТВО С МУЗЫКОЙ Д.С. БОРТНЯНСКОГО.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Музыкальная культура XIX века: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жанров светской музыки: камерная инструментальная (ПРЕЛЮДИЯ, НОКТЮРН И ДР.) и вокальная музыка (романс); концерт; симфония; опера, балет.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Духовная музыка русских композиторов: хоровой концерт; ВСЕНОЩНАЯ, ЛИТУРГИЯ.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Наиболее значимые стилевые особенности русской классической музыкальной школы и их претворение в творчестве М.И. Глинки, М.П. Мусоргского, А.П. Бородина, Н.А. Римского-Корсакова, П.И. Чайковского. Развитие традиций русской классической музыкальной школы в творчестве С.В. Рахманинова.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Зарубежная музыка от эпохи Средневековья до рубежа XIX - XX веков. Средневековая духовная музыка западноевропейской традиции: ГРИГОРИАНСКИЙ ХОРАЛ.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Западноевропейская музыка эпохи Возрождения: ВИЛЛАНЕЛЛА, МАДРИГАЛ, МОТЕТ (О. ЛАССО, Д. ПАЛЕСТРИНА). Связь профессиональной композиторской музыки с народным музыкальным творчеством и ее своеобразие.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Западноевропейская музыка эпохи Барокко. Знакомство с творчеством И.С. Баха на примере жанров прелюдии, фуги, МЕССЫ.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Классицизм и романтизм в западноевропейской музыке. Общая характеристика венской классической школы (И. ГАЙДН, В.А. Моцарт, Л. ван Бетховен). Отличительные черты творчества композиторов-романтиков (Ф. Шопен, Ф. Лист, Р. ШУМАН, Ф. ШУБЕРТ, Э. ГРИГ). Основные жанры светской музыки: камерная инструментальная музыка (ПРЕЛЮДИЯ, НОКТЮРН И ДР.), соната, симфония И ДР. Знакомство с оперным жанром в музыке западноевропейских композиторов XIX века на примере творчества Ж. Бизе, ДЖ. ВЕРДИ, ДЖ. РОССИНИ. Знакомство с образцами духовной музыки: РЕКВИЕМ.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Отечественное и зарубежное музыкальное искусство XX века.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Знакомство с наиболее яркими произведениями отечественных композиторов академической направленности (И.Ф. Стравинский, С.С. Прокофьев, Д.Д. Шостакович, Г.В. СВИРИДОВ, Р.К. ЩЕДРИН, А.И. ХАЧАТУРЯН, А.Г. ШНИТКЕ) и зарубежных композиторов (К. Дебюсси, К. ОРФ, М. РАВЕЛЬ, Б. БРИТТЕН, А. ШЕНБЕРГ).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Джаз (Л. АРМСТРОНГ, Д. ЭЛЛИНГТОН, К. БЕЙСИ, Л. УТЕСОВ). Спиричуэл, блюз (Э. ФИЦДЖЕРАЛЬД). Симфоджаз (Дж. Гершвин).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Творчество отечественных композиторов-песенников, ставшее "музыкальным символом" своего времени (И.О. ДУНАЕВСКИЙ, А.В. АЛЕКСАНДРОВ).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Многообразие современной популярной музыки: отечественной: авторская песня (Б.Ш. ОКУДЖАВА, В.С. ВЫСОЦКИЙ, А.И. ГАЛИЧ); МЮЗИКЛ (Л. БЕРНСТАЙН), РОК-ОПЕРА (Э.Л. УЭББЕР); РОК-Н-РОЛЛ (Э. ПРЕСЛИ); БРИТАНСКИЙ БИТ ("БИТЛЗ"), ФОЛК-РОК (Б. ДИЛАН); ХАРД-РОК ("ЛЕД ЗЕППЕЛИН", "ДИП ПЕПЛ"); АРТ-РОК ("ПИНК ФЛОЙД"); РЕГГЕЙ (Б. МАРЛИ), ХЕВИ-МЕТАЛ ("ДЖУДАС ПРИСТ") И ДР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При изучении многообразия современной музыки учебный материал, выделенный прописными буквами, может изменяться и дополняться по усмотрению учителя с целью приближения его к панораме современной музыкальной жизни, условиям учебно-воспитательного процесса и сфере интересов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Представления о музыкальной жизни России и других стран. Выдающиеся российские исполнители: Ф.И. Шаляпин, С.В. РАХМАНИНОВ, С.Т. РИХТЕР, Э.Г. ГИЛЕЛЬС, Д.Ф. ОЙСТРАХ, Е.А. МРАВИНСКИЙ, Е.Ф. СВЕТЛАНОВ, А.В. СВЕШНИКОВ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Выдающиеся зарубежные исполнители: Э. КАРУЗО, М. КАЛЛАС, Р. ТИБАЛЬДИ, Э. ГОРОВИЦ, И. МЕНУХИН, А. РУБИНШТЕЙН, Г. ФОН КАРАЯН, А. ТОСКАНИНИ И ДР. Международный музыкальный конкурс исполнителей имени П.И. Чайковского.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Всемирно известные театры оперы и балета: Большой театр (Россия, Москва), Мариинский театр (Россия, С.-Петербург); Ла Скала (Италия, Милан), ГРАНД-ОПЕРА (ФРАНЦИЯ, ПАРИЖ), КОВЕНТ-ГАРДЕН (АНГЛИЯ, ЛОНДОН), МЕТРОПОЛИТЕН-ОПЕРА (США, НЬЮ-ЙОРК).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Центры отечественной музыкальной культуры и музыкального образования: МУЗЕЙ МУЗЫКАЛЬНОЙ КУЛЬТУРЫ ИМЕНИ М.И. ГЛИНКИ, МОСКОВСКАЯ ГОСУДАРСТВЕННАЯ КОНСЕРВАТОРИЯ ИМЕНИ П.И. ЧАЙКОВСКОГО, САНКТ-ПЕТЕРБУРГСКАЯ ГОСУДАРСТВЕННАЯ КОНСЕРВАТОРИЯ ИМЕНИ Н.А. РИМСКОГО-КОРСАКОВА.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ВЫДАЮЩИЕСЯ РОССИЙСКИЕ МУЗЫКАЛЬНЫЕ КОЛЛЕКТИВЫ: РУССКИЙ НАРОДНЫЙ АКАДЕМИЧЕСКИЙ ХОР ИМ. М.Е. ПЯТНИЦКОГО, РУССКИЙ НАРОДНЫЙ АКАДЕМИЧЕСКИЙ ОРКЕСТР ИМ. Н.П. ОСИПОВА, ГОСУДАРСТВЕННЫЙ АКАДЕМИЧЕСКИЙ ОРКЕСТР ЛЕНИНГРАДСКОЙ ФИЛАРМОНИИ.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88" w:name="Par2514"/>
      <w:bookmarkEnd w:id="188"/>
      <w:r>
        <w:rPr>
          <w:rFonts w:ascii="Calibri" w:hAnsi="Calibri" w:cs="Calibri"/>
        </w:rPr>
        <w:t>Музыка в формировании духовной культуры личности &lt;*&gt;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Настоящий раздел, совместно с </w:t>
      </w:r>
      <w:hyperlink w:anchor="Par2588" w:history="1">
        <w:r>
          <w:rPr>
            <w:rFonts w:ascii="Calibri" w:hAnsi="Calibri" w:cs="Calibri"/>
            <w:color w:val="0000FF"/>
          </w:rPr>
          <w:t>разделом</w:t>
        </w:r>
      </w:hyperlink>
      <w:r>
        <w:rPr>
          <w:rFonts w:ascii="Calibri" w:hAnsi="Calibri" w:cs="Calibri"/>
        </w:rPr>
        <w:t xml:space="preserve"> "Синтез искусств" учебного предмета "Изобразительное искусство", по решению образовательного учреждения может преподаваться в VIII - IX классах в рамках интегрированного учебного предмета "Искусство".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Специфика музыки и ее место в ряду других видов искусства. Родство художественных образов разных искусств. Общность тем, взаимодополнение выразительных средств разных искусств (звучаний, линий, красок). Музыка в театре и кино.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Своеобразие раскрытия вечных проблем жизни в творчестве композиторов различных эпох и стилевых направлений: жизни и смерти (РЕКВИЕМЫ В.А. МОЦАРТА, Д. ВЕРДИ, Б. БРИТТЕНА), вечности духа и кратковременности земной жизни (В ТВОРЧЕСТВЕ И.С. БАХА), любви и ненависти ("РОМЕО И ДЖУЛЬЕТТА" У. ШЕКСПИРА В ТРАКТОВКАХ Г. БЕРЛИОЗА, П.И. ЧАЙКОВСКОГО И С.С. ПРОКОФЬЕВА); войны и мира (ТВОРЧЕСТВО Д.Д. ШОСТАКОВИЧА, Г. МАЛЕРА, Д.Б. КАБАЛЕВСКОГО); личности и общества (Л. ВАН БЕТХОВЕН, А.И. ХАЧАТУРЯН, А.Г. ШНИТКЕ); внутренних противоречий в душе человека (М.П. МУСОРГСКИЙ, Р. ШУМАН, Ж. БИЗЕ)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Своеобразие видения картины мира в национальных музыкальных культурах Запада и Востока.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89" w:name="Par2524"/>
      <w:bookmarkEnd w:id="189"/>
      <w:r>
        <w:rPr>
          <w:rFonts w:ascii="Calibri" w:hAnsi="Calibri" w:cs="Calibri"/>
        </w:rPr>
        <w:t>Опыт музыкально-творческой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Обогащение творческого опыта в разных видах музыкальной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принадлежности; своеобразия исполнительской трактовки. Выявление связей музыки с другими искусствами, историей, жизнью.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МУЗЫКАЛЬНО-ПЛАСТИЧЕСКОЕ ДВИЖЕНИЕ. ОБОГАЩЕНИЕ ОПЫТА ИНДИВИДУАЛЬНО-ЛИЧНОСТНОЙ ПЕРЕДАЧИ МУЗЫКАЛЬНОГО ОБРАЗА В ЕГО ВЫРАЖЕНИИ ПЛАСТИЧЕСКИМИ СРЕДСТВАМИ, В ТОМ ЧИСЛЕ ТАНЦЕВАЛЬНЫМИ.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ДРАМАТИЗАЦИЯ МУЗЫКАЛЬНЫХ ПРОИЗВЕДЕНИЙ. СОЗДАНИЕ ХУДОЖЕСТВЕННОГО ЗАМЫСЛА И ВОПЛОЩЕНИЕ ЭМОЦИОНАЛЬНО-ОБРАЗНОГО СОДЕРЖАНИЯ МУЗЫКИ СЦЕНИЧЕСКИМИ СРЕДСТВАМИ. ВЫБОР СЦЕНИЧЕСКИХ СРЕДСТВ ВЫРАЗИТЕЛЬНОСТИ, ПОИСК ВАРИАНТОВ СЦЕНИЧЕСКОГО ВОПЛОЩЕНИЯ ДЕТСКИХ МЮЗИКЛОВ (ФРАГМЕНТОВ) И ИХ ВОПЛОЩЕНИЕ.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5"/>
        <w:rPr>
          <w:rFonts w:ascii="Calibri" w:hAnsi="Calibri" w:cs="Calibri"/>
        </w:rPr>
      </w:pPr>
      <w:bookmarkStart w:id="190" w:name="Par2534"/>
      <w:bookmarkEnd w:id="190"/>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музыки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специфику музыки как вида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возможности музыкального искусства в отражении вечных проблем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жанры народной и профессиональной музыки;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многообразие музыкальных образов и способов их развития;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формы музыки;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характерные черты и образцы творчества крупнейших русских и зарубежных композиторов;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виды оркестров, названия наиболее известных инструментов;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имена выдающихся композиторов и музыкантов-исполнителей;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эмоционально-образно воспринимать и характеризовать музыкальные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выразительно исполнять соло: несколько народных песен, песен композиторов-классиков и современных композиторов (по выбору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исполнять в хоре вокальные произведения (с сопровождением и без сопровождения, одноголосные и простейшие двухголосные произведения, в том числе с ориентацией на нотную запись);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 интерпретацию одной и той же художественной идеи, сюжета в творчестве различных композиторов;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звучание отдельных музыкальных инструментов, виды хора и оркестра;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устанавливать взаимосвязи между разными видами искусства на уровне общности идей, тем, художественных образов;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певческого и инструментального музицирования дома, в кругу друзей и сверстников, на внеклассных и внешкольных музыкальных занятиях, школьных праздниках;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слушания музыкальных произведений разнообразных стилей, жанров и форм;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размышления о музыке и ее анализа, выражения собственной позиции относительно прослушанной музыки;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определения своего отношения к музыкальным явлениям действительности; выражения своих личных музыкальных впечатлений в форме устных выступлений и высказываний на музыкальных занятиях, ЭССЕ, РЕЦЕНЗИЙ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Данный вид музыкально-творческой деятельности осуществляется на протяжении всего основного общего образования, однако особое значение он приобретает при проведении уроков музыки в VIII - IX классах.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91" w:name="Par2563"/>
      <w:bookmarkEnd w:id="191"/>
      <w:r>
        <w:rPr>
          <w:rFonts w:ascii="Calibri" w:hAnsi="Calibri" w:cs="Calibri"/>
        </w:rPr>
        <w:t>Изобразительное искусство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изобразительного искусства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культуры восприятия произведений изобразительного, декоративно-прикладного искусства, архитектуры и дизайна;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и навыками художественной деятельности, изображения на плоскости и в объеме (с натуры, по памяти, представлению, воображению);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устойчивого интереса к изобразительному искусству, способности воспринимать его исторические и национальные особенности.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5"/>
        <w:rPr>
          <w:rFonts w:ascii="Calibri" w:hAnsi="Calibri" w:cs="Calibri"/>
        </w:rPr>
      </w:pPr>
      <w:bookmarkStart w:id="192" w:name="Par2572"/>
      <w:bookmarkEnd w:id="192"/>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93" w:name="Par2575"/>
      <w:bookmarkEnd w:id="193"/>
      <w:r>
        <w:rPr>
          <w:rFonts w:ascii="Calibri" w:hAnsi="Calibri" w:cs="Calibri"/>
        </w:rPr>
        <w:t>Основы эстетического восприятия и изобразительной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 Жанры изобразительного искусства (натюрморт, пейзаж, портрет, бытовой, исторический, батальный, анималистический).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Художественные материалы и возможности их использования.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Народное художественное творчество. 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РАЗЛИЧЕНИЕ ПРОИЗВЕДЕНИЙ НАРОДНОГО (ФОЛЬКЛОРНОГО) ИСКУССТВА ОТ ПРОФЕССИОНАЛЬНОГО ДЕКОРАТИВНО-ПРИКЛАДНОГО. Орнамент как основа декоративного украшения. РАЗЛИЧЕНИЕ НАЦИОНАЛЬНЫХ ОСОБЕННОСТЕЙ РУССКОГО ОРНАМЕНТА И ОРНАМЕНТОВ ДРУГИХ НАРОДОВ РОССИИ,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России (ДЫМКОВСКАЯ, ФИЛИМОНОВСКАЯ ИГРУШКИ; ГЖЕЛЬ, ЖОСТОВО, ГОРОДЕЦ, ХОХЛОМА).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Изобразительное искусство и архитектура России. 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 - XX вв. Стили и направления в русском изобразительном искусстве и архитектуре нового времени (БАРОККО, КЛАССИЦИЗМ, РЕАЛИЗМ, СИМВОЛИЗМ, МОДЕРН). Художественные объединения (ТОВАРИЩЕСТВО ПЕРЕДВИЖНИКОВ, "МИР ИСКУССТВА"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 А.С. Пушкина).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Знакомство с произведениями выдающихся русских мастеров изобразительного искусства и архитектуры (А. Рублев, ДИОНИСИЙ, В.В. Растрелли, Э.М. Фальконе, В.И. БАЖЕНОВ, Ф.С. РОКОТОВ, А.Г. Венецианов, И. МАРТОС, К.П. БРЮЛЛОВ, А.А. ИВАНОВ, В.И. Суриков, И.Е. Репин, И.И. Шишкин, И.И. Левитан, В.М. Васнецов, М.А. Врубель, Б.М. Кустодиев, В.А. СЕРОВ, К.С. ПЕТРОВ-ВОДКИН, С.Т. КОНЕНКОВ, В.И. МУХИНА, В.А. ФАВОРСКИЙ).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 И ДР.).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Санти, Микеланджело Буонарроти, А. ДЮРЕР, Рембрандт ван Рейн, Ф. ГОЙЯ, К. Моне, П. СЕЗАНН, Ван Гог, О. Роден, П. Пикассо, Ш.Э. ЛЕ КОРБЮЗЬЕ).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Современное изобразительное искусство. Традиции и новаторство в искусстве. Представление о художественных направлениях в искусстве XX в. (РЕАЛИЗМ, МОДЕРН, АВАНГАРД, СЮРРЕАЛИЗМ И ПРОЯВЛЕНИЯ ПОСТМОДЕРНИЗМА). ПОНИМАНИЕ СМЫСЛА ДЕЯТЕЛЬНОСТИ ХУДОЖНИКА В СОВРЕМЕННОМ МИРЕ. Развитие дизайна и его значение в жизни современного общества. Вкус и мода.</w:t>
      </w:r>
    </w:p>
    <w:p w:rsidR="00FE0E1B" w:rsidRDefault="00FE0E1B">
      <w:pPr>
        <w:widowControl w:val="0"/>
        <w:autoSpaceDE w:val="0"/>
        <w:autoSpaceDN w:val="0"/>
        <w:adjustRightInd w:val="0"/>
        <w:spacing w:after="0" w:line="240" w:lineRule="auto"/>
        <w:ind w:firstLine="540"/>
        <w:jc w:val="both"/>
        <w:rPr>
          <w:rFonts w:ascii="Calibri" w:hAnsi="Calibri" w:cs="Calibri"/>
        </w:rPr>
      </w:pPr>
      <w:bookmarkStart w:id="194" w:name="Par2588"/>
      <w:bookmarkEnd w:id="194"/>
      <w:r>
        <w:rPr>
          <w:rFonts w:ascii="Calibri" w:hAnsi="Calibri" w:cs="Calibri"/>
        </w:rPr>
        <w:t>Синтез искусств &lt;*&gt;. Синтез искусств как фактор усиления эмоционального воздействия. Роль и значение изобразительного искусства в синтетических видах творчества.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Настоящий раздел, совместно с </w:t>
      </w:r>
      <w:hyperlink w:anchor="Par2514" w:history="1">
        <w:r>
          <w:rPr>
            <w:rFonts w:ascii="Calibri" w:hAnsi="Calibri" w:cs="Calibri"/>
            <w:color w:val="0000FF"/>
          </w:rPr>
          <w:t>разделом</w:t>
        </w:r>
      </w:hyperlink>
      <w:r>
        <w:rPr>
          <w:rFonts w:ascii="Calibri" w:hAnsi="Calibri" w:cs="Calibri"/>
        </w:rPr>
        <w:t xml:space="preserve"> "Музыка в формировании духовной культуры личности" учебного предмета "Музыка", по решению образовательного учреждения может преподаваться в VIII - IX классах в рамках интегрированного учебного предмета "Искусство".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 ФАКТУРА И ЦВЕТ МАТЕРИАЛОВ). Связь архитектуры и дизайна (промышленный, рекламный, ЛАНДШАФТНЫЙ, ДИЗАЙН ИНТЕРЬЕРА И ДР.) в современной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Синтез искусств в театре.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 Васнецов, А.Н. Бенуа, Л.С. Бакст, В.Ф. РЫНДИН, Ф.Ф. ФЕДОРОВСКИЙ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Специфика изображения в полиграфии. Массовость и общедоступность полиграфического изображения. Формы полиграфической продукции: книги, журналы, плакаты, афиши, буклеты, открытки и др. Искусство книги. Стилевое единство изображения и текста. Типы изображения в полиграфии (графическое, живописное, фотографическое, компьютерное). Художники книги (Г. ДОРЕ, И.Я. Билибин, В.В. ЛЕБЕДЕВ, В.А. Фаворский, Т.А. МАВРИНА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 Эйзенштейн "Броненосец Потемкин", С.П. Урусевский "Летят журавли" и др.). Мастера кино (С.М. Эйзенштейн, А.П. ДОВЖЕНКО, Г.М. КОЗИНЦЕВ, А.А. ТАРКОВСКИЙ И ДР.). Телевизионное изображение, его особенности и возможности.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Компьютерная графика и ее использование в полиграфии, дизайне, архитектурных проектах.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Общность и специфика восприятия художественного образа в разных видах искусства. Художник-творец-гражданин - выразитель ценностей эпохи.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95" w:name="Par2600"/>
      <w:bookmarkEnd w:id="195"/>
      <w:r>
        <w:rPr>
          <w:rFonts w:ascii="Calibri" w:hAnsi="Calibri" w:cs="Calibri"/>
        </w:rPr>
        <w:t>Опыт художественно-творческой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Изображение с натуры и по памяти отдельных предметов, группы предметов, человека, фрагментов 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Проектирование обложки книги, рекламы, открытки, ВИЗИТНОЙ КАРТОЧКИ, ЭКСЛИБРИСА, ТОВАРНОГО ЗНАКА, РАЗВОРОТА ЖУРНАЛА, САЙТА.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фотографии, фотоколлажа, МУЛЬТФИЛЬМА, ВИДЕОФИЛЬМА, раскадровки по теме. Выражение в творческой деятельности своего отношения к изображаемому - создание художественного образа.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5"/>
        <w:rPr>
          <w:rFonts w:ascii="Calibri" w:hAnsi="Calibri" w:cs="Calibri"/>
        </w:rPr>
      </w:pPr>
      <w:bookmarkStart w:id="196" w:name="Par2608"/>
      <w:bookmarkEnd w:id="196"/>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изобразительного искусства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виды и жанры изобразительных (пластических) искусств;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основы изобразительной грамоты (цвет, тон, колорит, пропорции, светотень, перспектива, пространство, объем, ритм, композиция);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выдающихся представителей русского и зарубежного искусства и их основные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наиболее крупные художественные музеи России и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значение изобразительного искусства в художественной культуре и его роль и в синтетических видах творчества;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ориентироваться в основных явлениях русского и мирового искусства, узнавать изученные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восприятия и оценки произведений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97" w:name="Par2625"/>
      <w:bookmarkEnd w:id="197"/>
      <w:r>
        <w:rPr>
          <w:rFonts w:ascii="Calibri" w:hAnsi="Calibri" w:cs="Calibri"/>
        </w:rPr>
        <w:t>СТАНДАРТ ОСНОВНОГО ОБЩЕГО ОБРАЗОВАНИЯ ПО 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технологии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получение опыта применения политехнических и технологических знаний и умений в самостоятельной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98" w:name="Par2634"/>
      <w:bookmarkEnd w:id="19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и "Технология. Сельскохозяйственный труд".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Базовым для направления "Технология. Технический труд" является </w:t>
      </w:r>
      <w:hyperlink w:anchor="Par2640" w:history="1">
        <w:r>
          <w:rPr>
            <w:rFonts w:ascii="Calibri" w:hAnsi="Calibri" w:cs="Calibri"/>
            <w:color w:val="0000FF"/>
          </w:rPr>
          <w:t>раздел</w:t>
        </w:r>
      </w:hyperlink>
      <w:r>
        <w:rPr>
          <w:rFonts w:ascii="Calibri" w:hAnsi="Calibri" w:cs="Calibri"/>
        </w:rPr>
        <w:t xml:space="preserve"> "Создание изделий из конструкционных и поделочных материалов", для направления "Технология. Обслуживающий труд" - разделы </w:t>
      </w:r>
      <w:hyperlink w:anchor="Par2653" w:history="1">
        <w:r>
          <w:rPr>
            <w:rFonts w:ascii="Calibri" w:hAnsi="Calibri" w:cs="Calibri"/>
            <w:color w:val="0000FF"/>
          </w:rPr>
          <w:t>"Создание изделий</w:t>
        </w:r>
      </w:hyperlink>
      <w:r>
        <w:rPr>
          <w:rFonts w:ascii="Calibri" w:hAnsi="Calibri" w:cs="Calibri"/>
        </w:rPr>
        <w:t xml:space="preserve"> из текстильных и поделочных материалов", </w:t>
      </w:r>
      <w:hyperlink w:anchor="Par2669" w:history="1">
        <w:r>
          <w:rPr>
            <w:rFonts w:ascii="Calibri" w:hAnsi="Calibri" w:cs="Calibri"/>
            <w:color w:val="0000FF"/>
          </w:rPr>
          <w:t>"Кулинария",</w:t>
        </w:r>
      </w:hyperlink>
      <w:r>
        <w:rPr>
          <w:rFonts w:ascii="Calibri" w:hAnsi="Calibri" w:cs="Calibri"/>
        </w:rPr>
        <w:t xml:space="preserve"> для направления "Технология. Сельскохозяйственный труд" - разделы </w:t>
      </w:r>
      <w:hyperlink w:anchor="Par2680" w:history="1">
        <w:r>
          <w:rPr>
            <w:rFonts w:ascii="Calibri" w:hAnsi="Calibri" w:cs="Calibri"/>
            <w:color w:val="0000FF"/>
          </w:rPr>
          <w:t>"Растениеводство",</w:t>
        </w:r>
      </w:hyperlink>
      <w:r>
        <w:rPr>
          <w:rFonts w:ascii="Calibri" w:hAnsi="Calibri" w:cs="Calibri"/>
        </w:rPr>
        <w:t xml:space="preserve"> </w:t>
      </w:r>
      <w:hyperlink w:anchor="Par2692" w:history="1">
        <w:r>
          <w:rPr>
            <w:rFonts w:ascii="Calibri" w:hAnsi="Calibri" w:cs="Calibri"/>
            <w:color w:val="0000FF"/>
          </w:rPr>
          <w:t>"Животноводство".</w:t>
        </w:r>
      </w:hyperlink>
      <w:r>
        <w:rPr>
          <w:rFonts w:ascii="Calibri" w:hAnsi="Calibri" w:cs="Calibri"/>
        </w:rPr>
        <w:t xml:space="preserve"> С учетом сезонности работ в сельском хозяйстве базовые разделы направления "Технология. Сельскохозяйственный труд" дополняются необходимыми разделами одного из направлений: "Технология. Технический труд", "Технология. Обслуживающий труд". Каждое из трех направлений технологической подготовки обязательно включает в себя кроме того следующие разделы: </w:t>
      </w:r>
      <w:hyperlink w:anchor="Par2707" w:history="1">
        <w:r>
          <w:rPr>
            <w:rFonts w:ascii="Calibri" w:hAnsi="Calibri" w:cs="Calibri"/>
            <w:color w:val="0000FF"/>
          </w:rPr>
          <w:t>"Электротехнические работы",</w:t>
        </w:r>
      </w:hyperlink>
      <w:r>
        <w:rPr>
          <w:rFonts w:ascii="Calibri" w:hAnsi="Calibri" w:cs="Calibri"/>
        </w:rPr>
        <w:t xml:space="preserve"> </w:t>
      </w:r>
      <w:hyperlink w:anchor="Par2719" w:history="1">
        <w:r>
          <w:rPr>
            <w:rFonts w:ascii="Calibri" w:hAnsi="Calibri" w:cs="Calibri"/>
            <w:color w:val="0000FF"/>
          </w:rPr>
          <w:t>"Технологии ведения дома",</w:t>
        </w:r>
      </w:hyperlink>
      <w:r>
        <w:rPr>
          <w:rFonts w:ascii="Calibri" w:hAnsi="Calibri" w:cs="Calibri"/>
        </w:rPr>
        <w:t xml:space="preserve"> </w:t>
      </w:r>
      <w:hyperlink w:anchor="Par2734" w:history="1">
        <w:r>
          <w:rPr>
            <w:rFonts w:ascii="Calibri" w:hAnsi="Calibri" w:cs="Calibri"/>
            <w:color w:val="0000FF"/>
          </w:rPr>
          <w:t>"Черчение и графика",</w:t>
        </w:r>
      </w:hyperlink>
      <w:r>
        <w:rPr>
          <w:rFonts w:ascii="Calibri" w:hAnsi="Calibri" w:cs="Calibri"/>
        </w:rPr>
        <w:t xml:space="preserve"> </w:t>
      </w:r>
      <w:hyperlink w:anchor="Par2744" w:history="1">
        <w:r>
          <w:rPr>
            <w:rFonts w:ascii="Calibri" w:hAnsi="Calibri" w:cs="Calibri"/>
            <w:color w:val="0000FF"/>
          </w:rPr>
          <w:t>"Современное производство</w:t>
        </w:r>
      </w:hyperlink>
      <w:r>
        <w:rPr>
          <w:rFonts w:ascii="Calibri" w:hAnsi="Calibri" w:cs="Calibri"/>
        </w:rPr>
        <w:t xml:space="preserve"> и профессиональное образование".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99" w:name="Par2640"/>
      <w:bookmarkEnd w:id="199"/>
      <w:r>
        <w:rPr>
          <w:rFonts w:ascii="Calibri" w:hAnsi="Calibri" w:cs="Calibri"/>
        </w:rPr>
        <w:t>Создание изделий из конструкционных и поделочных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рабочего места. Соблюдение правил безопасного труда при использовании инструментов, механизмов и станков.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древесных материалов и сфера их применения.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Металлы, СПЛАВЫ, ИХ МЕХАНИЧЕСКИЕ И ТЕХНОЛОГИЧЕСКИЕ СВОЙСТВА, сфера применения. ОСОБЕННОСТИ ИЗДЕЛИЙ ИЗ ПЛАСТМАСС.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Графическое отображение изделий с использованием чертежных инструментов и СРЕДСТВ КОМПЬЮТЕРНОЙ ПОДДЕРЖКИ.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Планирование технологической последовательности операций обработки заготовки. Подбор инструментов и ТЕХНОЛОГИЧЕСКОЙ ОСНАСТКИ.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ПРИБОРОВ И ПРИСПОСОБЛЕНИЙ; обработка ручными инструментами заготовок с учетом видов и свойств материалов; ИСПОЛЬЗОВАНИЕ ТЕХНОЛОГИЧЕСКИХ МАШИН ДЛЯ ИЗГОТОВЛЕНИЯ ИЗДЕЛИЙ;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 выявление дефектов и их устранение.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Проектирование полезных изделий из конструкционных и поделочных материалов. ОЦЕНКА ЗАТРАТ НА ИЗГОТОВЛЕНИЕ ПРОДУКТА И ВОЗМОЖНОСТИ ЕГО РЕАЛИЗАЦИИ НА РЫНКЕ ТОВАРОВ И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Влияние технологий обработки материалов и ВОЗМОЖНЫХ ПОСЛЕДСТВИЙ НАРУШЕНИЯ ТЕХНОЛОГИЧЕСКИХ ПРОЦЕССОВ на окружающую среду и здоровье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Профессии, связанные с обработкой конструкционных и поделочных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00" w:name="Par2653"/>
      <w:bookmarkEnd w:id="200"/>
      <w:r>
        <w:rPr>
          <w:rFonts w:ascii="Calibri" w:hAnsi="Calibri" w:cs="Calibri"/>
        </w:rPr>
        <w:t>Создание изделий из текстильных и поделочных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рабочего места. Соблюдение правил безопасного труда при использовании инструментов, механизмов и машин.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тканей, трикотажа и нетканых материалов с учетом их технологических, гигиенических и эксплуатационных свойств для изготовления швейных изделий.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Конструирование одежды. Измерение параметров фигуры человека. Построение и оформление чертежей швейных изделий.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Подготовка выкройки к раскрою. Копирование готовых выкроек. Изменение формы выкроек с учетом индивидуальных особенностей фигуры.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Подготовка текстильных материалов к раскрою. Рациональный раскрой.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Технология соединения деталей в швейных изделиях. Выполнение ручных и машинных швов. Устройство, регулировка и обслуживание бытовых швейных машин. СОВРЕМЕННЫЕ МАТЕРИАЛЫ, ТЕКСТИЛЬНОЕ И ШВЕЙНОЕ ОБОРУДОВАНИЕ.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примерки. Выявление дефектов при изготовлении швейных изделий и способы их устранения.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Выполнение влажно-тепловой обработки в зависимости от волокнистого состава ткани. Контроль и оценка готового изделия.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Традиционные виды рукоделия и декоративно-прикладного творчества, народные промыслы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Изготовление изделий с использованием технологий одного или нескольких промыслов (ремесел), распространенных в районе проживания.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Проектирование полезных изделий с использованием текстильных или поделочных материалов. Оценка материальных затрат и качества изделия.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Профессии, связанные с обработкой конструкционных и поделочных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01" w:name="Par2669"/>
      <w:bookmarkEnd w:id="201"/>
      <w:r>
        <w:rPr>
          <w:rFonts w:ascii="Calibri" w:hAnsi="Calibri" w:cs="Calibri"/>
        </w:rPr>
        <w:t>Кулинария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Планирование рационального питания. ПИЩЕВЫЕ ПРОДУКТЫ КАК ИСТОЧНИК БЕЛКОВ, ЖИРОВ, УГЛЕВОДОВ, ВИТАМИНОВ, МИНЕРАЛЬНЫХ СОЛЕЙ.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Хранение пищевых продуктов. Домашняя заготовка пищевых продуктов.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Оформление блюд и правила их подачи к столу. Сервировка стола. Правила поведения за столом.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УЧЕБНОГО ПРОЕКТА ПО КУЛИНАРИИ.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Влияние технологий обработки пищевых продуктов на здоровье человека. ЭКОЛОГИЧЕСКАЯ ОЦЕНКА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Профессии, связанные с производством и обработкой пищевых продуктов.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02" w:name="Par2680"/>
      <w:bookmarkEnd w:id="202"/>
      <w:r>
        <w:rPr>
          <w:rFonts w:ascii="Calibri" w:hAnsi="Calibri" w:cs="Calibri"/>
        </w:rPr>
        <w:t>Растениеводство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направления растениеводства: полеводство, овощеводство, плодоводство, декоративное садоводство и цветоводство.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Характеристика основных типов почв. ЧТЕНИЕ ПОЧВЕННЫХ КАРТ. Выбор способа обработки почвы и необходимых ручных орудий. МАШИНЫ, МЕХАНИЗМЫ И НАВЕСНЫЕ ОРУДИЯ ДЛЯ ОБРАБОТКИ ПОЧВЫ.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органических и минеральных удобрений, нетоксичных средств защиты растений от болезней и вредителей.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технологического цикла производства продукции растениеводства: выбор и подготовка посевного и посадочного материала, подготовка почвы и внесение удобрений, посев и посадка, уход за посевами и посадками, защита растений от болезней и вредителей, сбор урожая.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Выращивание растений в защищенном грунте, выбор вида защищенного грунта, покрывных материалов. Выращивание растений рассадным способом.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способов хранения урожая. Подготовка хранилищ к закладке урожая. ПОДДЕРЖАНИЕ МИКРОКЛИМАТА. Подготовка урожая к закладке на хранение. Способы уменьшения потерь продукции при хранении.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и планирование технологической деятельности в растениеводстве: выбор видов и сортов сельскохозяйственных и цветочно-декоративных культур для выращивания на пришкольном участке и в личном подсобном хозяйстве. РАЗВИТИЕ РАСТЕНИЕВОДСТВА В РЕГИОНЕ. Правила безопасного труда в растениеводстве. РАСЧЕТ СЕБЕСТОИМОСТИ РАСТЕНИЕВОДЧЕСКОЙ ПРОДУКЦИИ И ПЛАНИРУЕМОГО ДОХОДА. Оценка влияния агротехнологий на окружающую среду.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учебных проектов по выращиванию сельскохозяйственных, цветочно-декоративных культур.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Профессии, связанные с выращиванием растений.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03" w:name="Par2692"/>
      <w:bookmarkEnd w:id="203"/>
      <w:r>
        <w:rPr>
          <w:rFonts w:ascii="Calibri" w:hAnsi="Calibri" w:cs="Calibri"/>
        </w:rPr>
        <w:t>Животноводство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направления животноводства. Характеристика технологического цикла производства продукции животноводства: содержание животных, кормление, разведение, ветеринарная защита, получение продукции.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необходимых условий для содержания сельскохозяйственных животных: подготовка и оборудование помещения, поддержание микроклимата.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Кормление: составление простых рационов, подготовка кормов к скармливанию, раздача кормов.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Характеристика ведущих пород сельскохозяйственных животных. Разведение мелких животных: планирование сроков получения приплода, подбор пар, подготовка животных к выходу приплода, выращивание молодняка.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простых ветеринарно-профилактических мероприятий с применением нетоксичных препаратов.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Получение одного из видов животноводческой продукции: молока, яиц, шерсти, меда.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оборудования для механизации технологических процессов животноводства на небольших фермах. Организация и планирование технологической деятельности в личном подсобном хозяйстве и на школьной ферме. Ведение простого зоотехнического учета. Правила безопасного труда в животноводстве. РАСЧЕТ СЕБЕСТОИМОСТИ ЖИВОТНОВОДЧЕСКОЙ ПРОДУКЦИИ И ПЛАНИРУЕМОГО ДОХОДА.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Первичная переработка и хранение продукции животноводства. ИСПОЛЬЗОВАНИЕ ОБОРУДОВАНИЯ ДЛЯ ПЕРВИЧНОЙ ПЕРЕРАБОТКИ.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учебного проекта по выращиванию сельскохозяйственных животных.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ОЗНАКОМЛЕНИЕ С НАПРАВЛЕНИЯМИ РАЗВИТИЯ ЖИВОТНОВОДСТВА В РЕГИОНЕ, РАСПРОСТРАНЕНИЕМ НОВЫХ И НЕТРАДИЦИОННЫХ ВИДОВ И ПОРОД. ОЦЕНКА ВОЗМОЖНОСТИ ОРГАНИЗАЦИИ ФЕРМЕРСКОГО ХОЗЯЙСТВА.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влияния технологий животноводства на окружающую среду.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Профессии, связанные с животноводством.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04" w:name="Par2707"/>
      <w:bookmarkEnd w:id="204"/>
      <w:r>
        <w:rPr>
          <w:rFonts w:ascii="Calibri" w:hAnsi="Calibri" w:cs="Calibri"/>
        </w:rPr>
        <w:t>Электротехнические работы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ИСТОЧНИКОВ и потребителей электрической энергии. ПРИМЕНЕНИЕ РАЗЛИЧНЫХ ВИДОВ ЭЛЕКТРОТЕХНИЧЕСКИХ МАТЕРИАЛОВ И ИЗДЕЛИЙ В ПРИБОРАХ И УСТРОЙСТВАХ.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Применение условных графических обозначений элементов электрических цепей для чтения и составления электрических схем.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Сборка моделей электроосветительных приборов и проверка их работы с использованием электроизмерительных приборов. Подключение к источнику тока коллекторного электродвигателя и управление скоростью его вращения.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Подключение типовых аппаратов защиты электрических цепей и бытовых потребителей электрической энергии. ПРИНЦИПЫ РАБОТЫ И ИСПОЛЬЗОВАНИЕ ТИПОВЫХ СРЕДСТВ УПРАВЛЕНИЯ И ЗАЩИТЫ. ПОДБОР БЫТОВЫХ ПРИБОРОВ ПО ИХ МОЩНОСТИ. Определение расхода и стоимости потребляемой энергии. Пути экономии электрической энергии.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СБОРКА МОДЕЛЕЙ ПРОСТЫХ ЭЛЕКТРОННЫХ УСТРОЙСТВ ИЗ ПРОМЫШЛЕННЫХ ДЕТАЛЕЙ И ДЕТАЛЕЙ КОНСТРУКТОРА ПО СХЕМЕ; ПРОВЕРКА ИХ ФУНКЦИОНИРОВАНИЯ.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ПРОЕКТИРОВАНИЕ ПОЛЕЗНЫХ ИЗДЕЛИЙ С ИСПОЛЬЗОВАНИЕМ РАДИОДЕТАЛЕЙ, ЭЛЕКТРОТЕХНИЧЕСКИХ И ЭЛЕКТРОННЫХ ЭЛЕМЕНТОВ И УСТРОЙСТВ.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Влияние электротехнических и электронных приборов на окружающую среду и здоровье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Профессии, связанные с производством, эксплуатацией и обслуживанием электротехнических и электронных устройств.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05" w:name="Par2719"/>
      <w:bookmarkEnd w:id="205"/>
      <w:r>
        <w:rPr>
          <w:rFonts w:ascii="Calibri" w:hAnsi="Calibri" w:cs="Calibri"/>
        </w:rPr>
        <w:t>Технологии ведения дома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Интерьер жилых помещений и их комфортность. СОВРЕМЕННЫЕ СТИЛИ В ОФОРМЛЕНИИ ЖИЛЫХ ПОМЕЩЕНИЙ.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Подбор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ПРИМЕНЕНИЕ ОСНОВНЫХ ИНСТРУМЕНТОВ ДЛЯ РЕМОНТНО-ОТДЕЛОЧНЫХ РАБОТ.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Экологическая безопасность материалов и технологий выполнения ремонтно-отделочных работ.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ПОДГОТОВКА ПОВЕРХНОСТЕЙ ПОМЕЩЕНИЯ К ОТДЕЛКЕ. НАНЕСЕНИЕ НА ПОДГОТОВЛЕННЫЕ ПОВЕРХНОСТИ ВОДОРАСТВОРИМЫХ КРАСОК, НАКЛЕЙКА ОБОЕВ И ПЛЕНОК.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ВЫБОР ТЕХНОЛОГИЙ И СРЕДСТВ ДЛЯ ДЛИТЕЛЬНОГО ХРАНЕНИЯ ОДЕЖДЫ И ОБУВИ.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Ознакомление с профессиями в области труда, связанного с выполнением санитарно-технических или ремонтно-отделочных работ.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РЫНКА И ПОТРЕБНОСТЕЙ МЕСТНОГО НАСЕЛЕНИЯ В ТОВАРАХ И УСЛУГАХ. 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06" w:name="Par2734"/>
      <w:bookmarkEnd w:id="206"/>
      <w:r>
        <w:rPr>
          <w:rFonts w:ascii="Calibri" w:hAnsi="Calibri" w:cs="Calibri"/>
        </w:rPr>
        <w:t>Черчение и графика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рабочего места для выполнения графических работ.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СИСТЕМАХ КОНСТРУКТОРСКОЙ, ТЕХНОЛОГИЧЕСКОЙ ДОКУМЕНТАЦИИ И ГОСТАХ, ВИДАХ ДОКУМЕНТАЦИИ.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чертежей, схем, технологических карт.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Выполнение чертежных и графических работ от руки, с использованием чертежных инструментов, ПРИСПОСОБЛЕНИЙ И СРЕДСТВ КОМПЬЮТЕРНОЙ ПОДДЕРЖКИ. Копирование и тиражирование графической документации.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ПОСТРОЕНИЕ ЧЕРТЕЖА И ТЕХНИЧЕСКОГО РИСУНКА.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Профессии, связанные с выполнением чертежных и графических работ.</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07" w:name="Par2744"/>
      <w:bookmarkEnd w:id="207"/>
      <w:r>
        <w:rPr>
          <w:rFonts w:ascii="Calibri" w:hAnsi="Calibri" w:cs="Calibri"/>
        </w:rPr>
        <w:t>Современное производство и профессиональное образование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08" w:name="Par2749"/>
      <w:bookmarkEnd w:id="208"/>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09" w:name="Par2751"/>
      <w:bookmarkEnd w:id="209"/>
      <w:r>
        <w:rPr>
          <w:rFonts w:ascii="Calibri" w:hAnsi="Calibri" w:cs="Calibri"/>
        </w:rPr>
        <w:t>Общетехнологические, трудовые умения и способы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технологии ученик независимо от изучаемого раздела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10" w:name="Par2761"/>
      <w:bookmarkEnd w:id="210"/>
      <w:r>
        <w:rPr>
          <w:rFonts w:ascii="Calibri" w:hAnsi="Calibri" w:cs="Calibri"/>
        </w:rPr>
        <w:t>Требования по разделам технологической подготовки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результате изучения </w:t>
      </w:r>
      <w:hyperlink w:anchor="Par2640" w:history="1">
        <w:r>
          <w:rPr>
            <w:rFonts w:ascii="Calibri" w:hAnsi="Calibri" w:cs="Calibri"/>
            <w:color w:val="0000FF"/>
          </w:rPr>
          <w:t>раздела</w:t>
        </w:r>
      </w:hyperlink>
      <w:r>
        <w:rPr>
          <w:rFonts w:ascii="Calibri" w:hAnsi="Calibri" w:cs="Calibri"/>
        </w:rPr>
        <w:t xml:space="preserve"> "Создание изделий из конструкционных и поделочных материалов"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результате изучения </w:t>
      </w:r>
      <w:hyperlink w:anchor="Par2653" w:history="1">
        <w:r>
          <w:rPr>
            <w:rFonts w:ascii="Calibri" w:hAnsi="Calibri" w:cs="Calibri"/>
            <w:color w:val="0000FF"/>
          </w:rPr>
          <w:t>раздела</w:t>
        </w:r>
      </w:hyperlink>
      <w:r>
        <w:rPr>
          <w:rFonts w:ascii="Calibri" w:hAnsi="Calibri" w:cs="Calibri"/>
        </w:rPr>
        <w:t xml:space="preserve"> "Создание изделий из текстильных и поделочных материалов"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назначение различных швейных изделий; основные стили в одежде и современные направления моды; виды традиционных народных промыслов;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результате изучения </w:t>
      </w:r>
      <w:hyperlink w:anchor="Par2669" w:history="1">
        <w:r>
          <w:rPr>
            <w:rFonts w:ascii="Calibri" w:hAnsi="Calibri" w:cs="Calibri"/>
            <w:color w:val="0000FF"/>
          </w:rPr>
          <w:t>раздела</w:t>
        </w:r>
      </w:hyperlink>
      <w:r>
        <w:rPr>
          <w:rFonts w:ascii="Calibri" w:hAnsi="Calibri" w:cs="Calibri"/>
        </w:rPr>
        <w:t xml:space="preserve"> "Кулинария"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результате изучения </w:t>
      </w:r>
      <w:hyperlink w:anchor="Par2680" w:history="1">
        <w:r>
          <w:rPr>
            <w:rFonts w:ascii="Calibri" w:hAnsi="Calibri" w:cs="Calibri"/>
            <w:color w:val="0000FF"/>
          </w:rPr>
          <w:t>раздела</w:t>
        </w:r>
      </w:hyperlink>
      <w:r>
        <w:rPr>
          <w:rFonts w:ascii="Calibri" w:hAnsi="Calibri" w:cs="Calibri"/>
        </w:rPr>
        <w:t xml:space="preserve"> "Растениеводство"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полный технологический цикл получения 2 - 3-х видов наиболее распространенной растениеводческой продукции своего региона, в том числе рассадным способом и в защищенном грунте; агротехнические особенности основных видов и сортов сельскохозяйственных культур своего региона;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разрабатывать и представлять в виде рисунка, эскиза план размещения культур на приусадебном или пришкольном участке; проводить фенологические наблюдения и осуществлять их анализ; выбирать покровные материалы для сооружений защищенного грунта;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обработки почвы и ухода за растениями; выращивания растений рассадным способом; расчета необходимого количества семян и доз удобрений с помощью учебной и справочной литературы; выбора малотоксичных средств защиты растений от вредителей и болезней.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результате изучения </w:t>
      </w:r>
      <w:hyperlink w:anchor="Par2692" w:history="1">
        <w:r>
          <w:rPr>
            <w:rFonts w:ascii="Calibri" w:hAnsi="Calibri" w:cs="Calibri"/>
            <w:color w:val="0000FF"/>
          </w:rPr>
          <w:t>раздела</w:t>
        </w:r>
      </w:hyperlink>
      <w:r>
        <w:rPr>
          <w:rFonts w:ascii="Calibri" w:hAnsi="Calibri" w:cs="Calibri"/>
        </w:rPr>
        <w:t xml:space="preserve"> "Животноводство"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структуру технологического цикла получения животноводческой продукции; биологические и хозяйственные особенности основных видов сельскохозяйственных животных своего региона и нескольких ведущих пород для каждого вида; общие требования к условиям содержания животных; наиболее распространенные и наиболее опасные болезни сельскохозяйственных животных и меры их профилактики;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основные виды работ по уходу за животными в условиях небольших ферм; определять принадлежность кормов к основным группам (грубые, сочные, концентрированные); сравнивать корма различных групп по питательности; составлять с помощью учебной и справочной литературы простые рационы, подбирать корма для замены в рационе; подбирать пары для разведения животных в небольших хозяйствах; определять продуктивность различных видов животных; определять по внешним признакам больных животных; выполнять простые приемы ветеринарной обработки мелких животных (обработка повреждений кожи); производить дезинфекцию животноводческих помещений и оборудования нетоксичными препаратами;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заготовки, хранения, подготовки кормов к скармливанию; первичной переработки продукции животноводства.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результате изучения </w:t>
      </w:r>
      <w:hyperlink w:anchor="Par2707" w:history="1">
        <w:r>
          <w:rPr>
            <w:rFonts w:ascii="Calibri" w:hAnsi="Calibri" w:cs="Calibri"/>
            <w:color w:val="0000FF"/>
          </w:rPr>
          <w:t>раздела</w:t>
        </w:r>
      </w:hyperlink>
      <w:r>
        <w:rPr>
          <w:rFonts w:ascii="Calibri" w:hAnsi="Calibri" w:cs="Calibri"/>
        </w:rPr>
        <w:t xml:space="preserve"> "Электротехнические работы"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результате изучения </w:t>
      </w:r>
      <w:hyperlink w:anchor="Par2719" w:history="1">
        <w:r>
          <w:rPr>
            <w:rFonts w:ascii="Calibri" w:hAnsi="Calibri" w:cs="Calibri"/>
            <w:color w:val="0000FF"/>
          </w:rPr>
          <w:t>раздела</w:t>
        </w:r>
      </w:hyperlink>
      <w:r>
        <w:rPr>
          <w:rFonts w:ascii="Calibri" w:hAnsi="Calibri" w:cs="Calibri"/>
        </w:rPr>
        <w:t xml:space="preserve"> "Технологии ведения дома"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результате изучения </w:t>
      </w:r>
      <w:hyperlink w:anchor="Par2734" w:history="1">
        <w:r>
          <w:rPr>
            <w:rFonts w:ascii="Calibri" w:hAnsi="Calibri" w:cs="Calibri"/>
            <w:color w:val="0000FF"/>
          </w:rPr>
          <w:t>раздела</w:t>
        </w:r>
      </w:hyperlink>
      <w:r>
        <w:rPr>
          <w:rFonts w:ascii="Calibri" w:hAnsi="Calibri" w:cs="Calibri"/>
        </w:rPr>
        <w:t xml:space="preserve"> "Черчение и графика"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технологические понятия: графическая документация, технологическая карта, чертеж, эскиз, технический рисунок, схема, стандартизация;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результате изучения </w:t>
      </w:r>
      <w:hyperlink w:anchor="Par2744" w:history="1">
        <w:r>
          <w:rPr>
            <w:rFonts w:ascii="Calibri" w:hAnsi="Calibri" w:cs="Calibri"/>
            <w:color w:val="0000FF"/>
          </w:rPr>
          <w:t>раздела</w:t>
        </w:r>
      </w:hyperlink>
      <w:r>
        <w:rPr>
          <w:rFonts w:ascii="Calibri" w:hAnsi="Calibri" w:cs="Calibri"/>
        </w:rPr>
        <w:t xml:space="preserve"> "Современное производство и профессиональное образование"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построения планов профессиональной карьеры, выбора пути продолжения образования или трудоустройства.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11" w:name="Par2827"/>
      <w:bookmarkEnd w:id="211"/>
      <w:r>
        <w:rPr>
          <w:rFonts w:ascii="Calibri" w:hAnsi="Calibri" w:cs="Calibri"/>
        </w:rPr>
        <w:t>СТАНДАРТ ОСНОВНОГО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ОСНОВАМ БЕЗОПАСНОСТИ ЖИЗНЕДЕЯТЕЛЬНОСТИ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основ безопасности жизнедеятельности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здоровом образе жизни; опасных и чрезвычайных ситуациях и основах безопасного поведения при их возникновении;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чувства ответственности за личную безопасность, ценностного отношения к своему здоровью и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12" w:name="Par2836"/>
      <w:bookmarkEnd w:id="212"/>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13" w:name="Par2839"/>
      <w:bookmarkEnd w:id="213"/>
      <w:r>
        <w:rPr>
          <w:rFonts w:ascii="Calibri" w:hAnsi="Calibri" w:cs="Calibri"/>
        </w:rPr>
        <w:t>Обеспечение личной безопасности в повседневной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Здоровый образ жизни. Факторы, укрепляющие и разрушающие здоровье. Вредные привычки и их профилактика.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Пожар. Возможные причины пожара. Меры пожарной безопасности. Правила поведения на пожаре. Использование средств пожаротушения.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Опасные ситуации и правила поведения на воде. Оказание помощи утопающему.</w:t>
      </w:r>
    </w:p>
    <w:p w:rsidR="00FE0E1B" w:rsidRPr="005F0CEE" w:rsidRDefault="00FE0E1B">
      <w:pPr>
        <w:widowControl w:val="0"/>
        <w:autoSpaceDE w:val="0"/>
        <w:autoSpaceDN w:val="0"/>
        <w:adjustRightInd w:val="0"/>
        <w:spacing w:after="0" w:line="240" w:lineRule="auto"/>
        <w:ind w:firstLine="540"/>
        <w:jc w:val="both"/>
        <w:rPr>
          <w:rFonts w:ascii="Calibri" w:hAnsi="Calibri" w:cs="Calibri"/>
          <w:highlight w:val="yellow"/>
        </w:rPr>
      </w:pPr>
      <w:r w:rsidRPr="005F0CEE">
        <w:rPr>
          <w:rFonts w:ascii="Calibri" w:hAnsi="Calibri" w:cs="Calibri"/>
          <w:highlight w:val="yellow"/>
        </w:rPr>
        <w:t>Основные правила пользования бытовыми приборами и инструментами, средствами бытовой химии, персональными компьютерами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sidRPr="005F0CEE">
        <w:rPr>
          <w:rFonts w:ascii="Calibri" w:hAnsi="Calibri" w:cs="Calibri"/>
          <w:highlight w:val="yellow"/>
        </w:rPr>
        <w:t>Использование индивидуальных средств защиты: домашней медицинской аптечки, ватно-марлевой повязки, респиратора, противогаза.</w:t>
      </w:r>
    </w:p>
    <w:p w:rsidR="00FE0E1B" w:rsidRDefault="00FE0E1B">
      <w:pPr>
        <w:widowControl w:val="0"/>
        <w:autoSpaceDE w:val="0"/>
        <w:autoSpaceDN w:val="0"/>
        <w:adjustRightInd w:val="0"/>
        <w:spacing w:after="0" w:line="240" w:lineRule="auto"/>
        <w:ind w:firstLine="540"/>
        <w:jc w:val="both"/>
        <w:rPr>
          <w:rFonts w:ascii="Calibri" w:hAnsi="Calibri" w:cs="Calibri"/>
        </w:rPr>
      </w:pPr>
      <w:r w:rsidRPr="007415A8">
        <w:rPr>
          <w:rFonts w:ascii="Calibri" w:hAnsi="Calibri" w:cs="Calibri"/>
          <w:highlight w:val="yellow"/>
        </w:rPr>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p>
    <w:p w:rsidR="00FE0E1B" w:rsidRPr="007415A8" w:rsidRDefault="00FE0E1B">
      <w:pPr>
        <w:widowControl w:val="0"/>
        <w:autoSpaceDE w:val="0"/>
        <w:autoSpaceDN w:val="0"/>
        <w:adjustRightInd w:val="0"/>
        <w:spacing w:after="0" w:line="240" w:lineRule="auto"/>
        <w:ind w:firstLine="540"/>
        <w:jc w:val="both"/>
        <w:rPr>
          <w:rFonts w:ascii="Calibri" w:hAnsi="Calibri" w:cs="Calibri"/>
        </w:rPr>
      </w:pPr>
      <w:r w:rsidRPr="007415A8">
        <w:rPr>
          <w:rFonts w:ascii="Calibri" w:hAnsi="Calibri" w:cs="Calibri"/>
        </w:rPr>
        <w:t>Меры безопасности при пребывании человека на территории с неблагоприятными экологическими факторами. ПРЕДЕЛЬНО ДОПУСТИМЫЕ КОНЦЕНТРАЦИИ (ПДК) ВРЕДНЫХ ВЕЩЕСТВ В АТМОСФЕРЕ, ВОДЕ, ПОЧВЕ. БЫТОВЫЕ ПРИБОРЫ КОНТРОЛЯ КАЧЕСТВА ОКРУЖАЮЩЕЙ СРЕДЫ И ПРОДУКТОВ ПИТАНИЯ.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sidRPr="005F0CEE">
        <w:rPr>
          <w:rFonts w:ascii="Calibri" w:hAnsi="Calibri" w:cs="Calibri"/>
        </w:rPr>
        <w:t>Ситуации криминогенного характера, меры предосторожности и правила поведения. Элементарные способы самозащиты.</w:t>
      </w:r>
    </w:p>
    <w:p w:rsidR="00FE0E1B" w:rsidRPr="007415A8" w:rsidRDefault="00FE0E1B">
      <w:pPr>
        <w:widowControl w:val="0"/>
        <w:autoSpaceDE w:val="0"/>
        <w:autoSpaceDN w:val="0"/>
        <w:adjustRightInd w:val="0"/>
        <w:spacing w:after="0" w:line="240" w:lineRule="auto"/>
        <w:ind w:firstLine="540"/>
        <w:jc w:val="both"/>
        <w:rPr>
          <w:rFonts w:ascii="Calibri" w:hAnsi="Calibri" w:cs="Calibri"/>
          <w:highlight w:val="yellow"/>
        </w:rPr>
      </w:pPr>
      <w:r w:rsidRPr="007415A8">
        <w:rPr>
          <w:rFonts w:ascii="Calibri" w:hAnsi="Calibri" w:cs="Calibri"/>
          <w:highlight w:val="yellow"/>
        </w:rPr>
        <w:t>Опасные ситуации и меры предосторожности в местах большого скопления людей (в толпе, местах проведения массовых мероприятий, на стадионах).</w:t>
      </w:r>
    </w:p>
    <w:p w:rsidR="00FE0E1B" w:rsidRDefault="00FE0E1B">
      <w:pPr>
        <w:widowControl w:val="0"/>
        <w:autoSpaceDE w:val="0"/>
        <w:autoSpaceDN w:val="0"/>
        <w:adjustRightInd w:val="0"/>
        <w:spacing w:after="0" w:line="240" w:lineRule="auto"/>
        <w:ind w:firstLine="540"/>
        <w:jc w:val="both"/>
        <w:rPr>
          <w:rFonts w:ascii="Calibri" w:hAnsi="Calibri" w:cs="Calibri"/>
        </w:rPr>
      </w:pPr>
      <w:r w:rsidRPr="007415A8">
        <w:rPr>
          <w:rFonts w:ascii="Calibri" w:hAnsi="Calibri" w:cs="Calibri"/>
          <w:highlight w:val="yellow"/>
        </w:rPr>
        <w:t>Меры предосторожности при угрозе совершения террористического акта. Поведение при похищении или захвате в качестве заложника.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Pr="005F0CEE" w:rsidRDefault="00FE0E1B">
      <w:pPr>
        <w:widowControl w:val="0"/>
        <w:autoSpaceDE w:val="0"/>
        <w:autoSpaceDN w:val="0"/>
        <w:adjustRightInd w:val="0"/>
        <w:spacing w:after="0" w:line="240" w:lineRule="auto"/>
        <w:ind w:firstLine="540"/>
        <w:jc w:val="both"/>
        <w:outlineLvl w:val="5"/>
        <w:rPr>
          <w:rFonts w:ascii="Calibri" w:hAnsi="Calibri" w:cs="Calibri"/>
        </w:rPr>
      </w:pPr>
      <w:bookmarkStart w:id="214" w:name="Par2853"/>
      <w:bookmarkEnd w:id="214"/>
      <w:r w:rsidRPr="005F0CEE">
        <w:rPr>
          <w:rFonts w:ascii="Calibri" w:hAnsi="Calibri" w:cs="Calibri"/>
        </w:rPr>
        <w:t>Оказание первой медицинской помощи</w:t>
      </w:r>
    </w:p>
    <w:p w:rsidR="00FE0E1B" w:rsidRPr="005F0CEE"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sidRPr="005F0CEE">
        <w:rPr>
          <w:rFonts w:ascii="Calibri" w:hAnsi="Calibri" w:cs="Calibri"/>
        </w:rPr>
        <w:t>Первая медицинская помощь при отравлениях, ожогах, обморожениях, ушибах, кровотечениях.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15" w:name="Par2857"/>
      <w:bookmarkEnd w:id="215"/>
      <w:r>
        <w:rPr>
          <w:rFonts w:ascii="Calibri" w:hAnsi="Calibri" w:cs="Calibri"/>
        </w:rPr>
        <w:t>Основы безопасного поведения в чрезвычайных ситуациях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Чрезвычайные ситуации природного характера и поведение в случае их возникновения.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Чрезвычайные ситуации техногенного характера и поведение в случае их возникновения.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Действия населения по сигналу "Внимание всем!" и сопровождающей речевой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коллективной защиты и правила пользования ими. Эвакуация населения.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16" w:name="Par2864"/>
      <w:bookmarkEnd w:id="216"/>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основ безопасности жизнедеятельности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основы здорового образа жизни; факторы, укрепляющие и разрушающие здоровье; вредные привычки и их профилактику;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безопасного поведения в чрезвычайных ситуациях социального, природного и техногенного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безопасности дорожного движения (в части, касающейся пешеходов, пассажиров транспортных средств и велосипедистов);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6" w:history="1">
        <w:r>
          <w:rPr>
            <w:rFonts w:ascii="Calibri" w:hAnsi="Calibri" w:cs="Calibri"/>
            <w:color w:val="0000FF"/>
          </w:rPr>
          <w:t>Приказом</w:t>
        </w:r>
      </w:hyperlink>
      <w:r>
        <w:rPr>
          <w:rFonts w:ascii="Calibri" w:hAnsi="Calibri" w:cs="Calibri"/>
        </w:rPr>
        <w:t xml:space="preserve"> Минобрнауки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действовать при возникновении пожара в жилище и использовать подручные средства для ликвидации очагов возгорания;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правила поведения на воде, оказывать помощь утопающему;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оказывать первую медицинскую помощь при ожогах, обморожениях, ушибах, кровотечениях;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вести себя в криминогенных ситуациях и в местах большого скопления людей;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правила безопасности дорожного движения (в части, касающейся пешеходов, пассажиров транспортных средств и велосипедистов);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7" w:history="1">
        <w:r>
          <w:rPr>
            <w:rFonts w:ascii="Calibri" w:hAnsi="Calibri" w:cs="Calibri"/>
            <w:color w:val="0000FF"/>
          </w:rPr>
          <w:t>Приказом</w:t>
        </w:r>
      </w:hyperlink>
      <w:r>
        <w:rPr>
          <w:rFonts w:ascii="Calibri" w:hAnsi="Calibri" w:cs="Calibri"/>
        </w:rPr>
        <w:t xml:space="preserve"> Минобрнауки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адекватно оценивать ситуацию на проезжей части и тротуаре с точки зрения пешехода и (или) велосипедиста;</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8" w:history="1">
        <w:r>
          <w:rPr>
            <w:rFonts w:ascii="Calibri" w:hAnsi="Calibri" w:cs="Calibri"/>
            <w:color w:val="0000FF"/>
          </w:rPr>
          <w:t>Приказом</w:t>
        </w:r>
      </w:hyperlink>
      <w:r>
        <w:rPr>
          <w:rFonts w:ascii="Calibri" w:hAnsi="Calibri" w:cs="Calibri"/>
        </w:rPr>
        <w:t xml:space="preserve"> Минобрнауки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9" w:history="1">
        <w:r>
          <w:rPr>
            <w:rFonts w:ascii="Calibri" w:hAnsi="Calibri" w:cs="Calibri"/>
            <w:color w:val="0000FF"/>
          </w:rPr>
          <w:t>Приказом</w:t>
        </w:r>
      </w:hyperlink>
      <w:r>
        <w:rPr>
          <w:rFonts w:ascii="Calibri" w:hAnsi="Calibri" w:cs="Calibri"/>
        </w:rPr>
        <w:t xml:space="preserve"> Минобрнауки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полученные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обеспечения личной безопасности на улицах и дорогах;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соблюдения мер предосторожности и правил поведения в общественном транспорте;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пользования бытовыми приборами и инструментами;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проявления бдительности, безопасного поведения при угрозе террористического акта;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обращения в случае необходимости в соответствующие службы экстренной помощи.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17" w:name="Par2893"/>
      <w:bookmarkEnd w:id="217"/>
      <w:r>
        <w:rPr>
          <w:rFonts w:ascii="Calibri" w:hAnsi="Calibri" w:cs="Calibri"/>
        </w:rPr>
        <w:t>СТАНДАРТ ОСНОВНОГО ОБЩЕГО ОБРАЗОВАНИЯ ПО ФИЗИЧЕСКОЙ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физической культуры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основных физических качеств и способностей, укрепление здоровья, расширение функциональных возможностей организма;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физической культуре и спорте, их истории и современном развитии, роли в формировании здорового образа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18" w:name="Par2901"/>
      <w:bookmarkEnd w:id="21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19" w:name="Par2904"/>
      <w:bookmarkEnd w:id="219"/>
      <w:r>
        <w:rPr>
          <w:rFonts w:ascii="Calibri" w:hAnsi="Calibri" w:cs="Calibri"/>
        </w:rPr>
        <w:t>Основы физической культуры и здорового образа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Двигательные действия, физические качества, физическая нагрузка. Контроль за индивидуальным физическим развитием и физической подготовленностью, техникой выполнения упражнений, соблюдением режимов физической нагрузки.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поведения и техники безопасности при выполнении физических упражнений.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НОРМЫ ЭТИЧЕСКОГО ОБЩЕНИЯ И КОЛЛЕКТИВНОГО ВЗАИМОДЕЙСТВИЯ В ИГРОВОЙ И СОРЕВНОВАТЕЛЬНОЙ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соревнований по одному из базовых видов спорта. Командные (игровые) виды спорта. Правила соревнований по футболу (мини-футболу), баскетболу (мини-баскетболу), волейболу.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0" w:history="1">
        <w:r>
          <w:rPr>
            <w:rFonts w:ascii="Calibri" w:hAnsi="Calibri" w:cs="Calibri"/>
            <w:color w:val="0000FF"/>
          </w:rPr>
          <w:t>Приказа</w:t>
        </w:r>
      </w:hyperlink>
      <w:r>
        <w:rPr>
          <w:rFonts w:ascii="Calibri" w:hAnsi="Calibri" w:cs="Calibri"/>
        </w:rPr>
        <w:t xml:space="preserve"> Минобрнауки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20" w:name="Par2914"/>
      <w:bookmarkEnd w:id="220"/>
      <w:r>
        <w:rPr>
          <w:rFonts w:ascii="Calibri" w:hAnsi="Calibri" w:cs="Calibri"/>
        </w:rPr>
        <w:t>Физкультурно-оздоровительная деятельность &lt;*&gt;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С учетом состояния здоровья, уровня физического развития, физической подготовленности, медицинских показаний и климатических условий региона.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Комплексы утренней и дыхательной гимнастики, гимнастики для глаз, физкультпауз (физкультминуток), элементы релаксации и аутотренинга.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Комплексы упражнений для профилактики нарушений опорно-двигательного аппарата, регулирования массы тела и формирования телосложения.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Комплексы упражнений для развития основных физических качеств, функциональных возможностей сердечно-сосудистой и дыхательной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Упражнения и комплексы из современных оздоровительных систем физического воспитания, адаптивной физической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туристской подготовки.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Способы закаливания организма, простейшие приемы самомассажа.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21" w:name="Par2926"/>
      <w:bookmarkEnd w:id="221"/>
      <w:r>
        <w:rPr>
          <w:rFonts w:ascii="Calibri" w:hAnsi="Calibri" w:cs="Calibri"/>
        </w:rPr>
        <w:t>Спортивно-оздоровительная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Акробатические упражнения и комбинации (кувырки, перекаты, стойки, упоры, прыжки с поворотами, ПЕРЕВОРОТЫ).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Лыжная подготовка: основные способы передвижения на лыжах, техника выполнения спусков, подъемов, поворотов, торможений.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Спортивные игры: технические приемы и тактические действия в баскетболе, волейболе, ФУТБОЛЕ, мини-футболе.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способы плавания: кроль на груди и спине, брасс.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УПРАЖНЕНИЯ КУЛЬТУРНО-ЭТНИЧЕСКОЙ НАПРАВЛЕННОСТИ: СЮЖЕТНО-ОБРАЗНЫЕ И ОБРЯДОВЫЕ ИГРЫ.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ЭЛЕМЕНТЫ ТЕХНИКИ НАЦИОНАЛЬНЫХ ВИДОВ СПОРТА.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Специальная подготовка:</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31" w:history="1">
        <w:r>
          <w:rPr>
            <w:rFonts w:ascii="Calibri" w:hAnsi="Calibri" w:cs="Calibri"/>
            <w:color w:val="0000FF"/>
          </w:rPr>
          <w:t>Приказом</w:t>
        </w:r>
      </w:hyperlink>
      <w:r>
        <w:rPr>
          <w:rFonts w:ascii="Calibri" w:hAnsi="Calibri" w:cs="Calibri"/>
        </w:rPr>
        <w:t xml:space="preserve"> Минобрнауки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футбол - передача мяча, ведение мяча, игра головой, использование корпуса, обыгрыш сближающихся противников, финты;</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32" w:history="1">
        <w:r>
          <w:rPr>
            <w:rFonts w:ascii="Calibri" w:hAnsi="Calibri" w:cs="Calibri"/>
            <w:color w:val="0000FF"/>
          </w:rPr>
          <w:t>Приказом</w:t>
        </w:r>
      </w:hyperlink>
      <w:r>
        <w:rPr>
          <w:rFonts w:ascii="Calibri" w:hAnsi="Calibri" w:cs="Calibri"/>
        </w:rPr>
        <w:t xml:space="preserve"> Минобрнауки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баскетбол - передача мяча, ведение мяча, броски в кольцо, действия нападающего против нескольких защитников;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33" w:history="1">
        <w:r>
          <w:rPr>
            <w:rFonts w:ascii="Calibri" w:hAnsi="Calibri" w:cs="Calibri"/>
            <w:color w:val="0000FF"/>
          </w:rPr>
          <w:t>Приказом</w:t>
        </w:r>
      </w:hyperlink>
      <w:r>
        <w:rPr>
          <w:rFonts w:ascii="Calibri" w:hAnsi="Calibri" w:cs="Calibri"/>
        </w:rPr>
        <w:t xml:space="preserve"> Минобрнауки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волейбол - передача мяча через сетку, нижняя прямая подача, прием мяча после подачи.</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34" w:history="1">
        <w:r>
          <w:rPr>
            <w:rFonts w:ascii="Calibri" w:hAnsi="Calibri" w:cs="Calibri"/>
            <w:color w:val="0000FF"/>
          </w:rPr>
          <w:t>Приказом</w:t>
        </w:r>
      </w:hyperlink>
      <w:r>
        <w:rPr>
          <w:rFonts w:ascii="Calibri" w:hAnsi="Calibri" w:cs="Calibri"/>
        </w:rPr>
        <w:t xml:space="preserve"> Минобрнауки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22" w:name="Par2945"/>
      <w:bookmarkEnd w:id="222"/>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физической культуры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роль физической культуры и спорта в формировании здорового образа жизни, организации активного отдыха и профилактике вредных привычек;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основы формирования двигательных действий и развития физических качеств;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способы закаливания организма и основные приемы самомассажа;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и выполнять комплексы упражнений утренней и корригирующей гимнастики с учетом индивидуальных особенностей организма;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акробатические, гимнастические, легкоатлетические упражнения, технические действия в спортивных играх;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наблюдения за своим физическим развитием и индивидуальной физической подготовленностью, контроль за техникой выполнения двигательных действий и режимом физической нагрузки;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безопасность при выполнении физических упражнений и проведении туристических походов;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судейство школьных соревнований по одному из базовых видов спорта;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включения занятий физической культурой и спортом в активный отдых и досуг.</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1"/>
        <w:rPr>
          <w:rFonts w:ascii="Calibri" w:hAnsi="Calibri" w:cs="Calibri"/>
        </w:rPr>
      </w:pPr>
      <w:bookmarkStart w:id="223" w:name="Par2963"/>
      <w:bookmarkEnd w:id="223"/>
      <w:r>
        <w:rPr>
          <w:rFonts w:ascii="Calibri" w:hAnsi="Calibri" w:cs="Calibri"/>
        </w:rPr>
        <w:t>ЧАСТЬ II. СРЕДНЕЕ (ПОЛНОЕ) ОБЩЕЕ ОБРАЗОВАНИЕ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224" w:name="Par2965"/>
      <w:bookmarkEnd w:id="224"/>
      <w:r>
        <w:rPr>
          <w:rFonts w:ascii="Calibri" w:hAnsi="Calibri" w:cs="Calibri"/>
        </w:rPr>
        <w:t>ОБЩИЕ ПОЛОЖЕНИЯ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Среднее (полное) общее образование - третья, завершающая ступень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Законом Российской Федерации "Об образовании" среднее (полное) общее образование является общедоступным.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Старшая ступень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компонент направлен на реализацию следующих основных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готовности обучающихся к выбору направления своей профессиональной деятельности;</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5" w:history="1">
        <w:r>
          <w:rPr>
            <w:rFonts w:ascii="Calibri" w:hAnsi="Calibri" w:cs="Calibri"/>
            <w:color w:val="0000FF"/>
          </w:rPr>
          <w:t>Приказа</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дифференциация и индивидуализация обучения с широкими и гибкими возможностями построения обучающимися индивидуальных образовательных маршрутов в соответствии с личными интересами, индивидуальными особенностями и способностями;</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6" w:history="1">
        <w:r>
          <w:rPr>
            <w:rFonts w:ascii="Calibri" w:hAnsi="Calibri" w:cs="Calibri"/>
            <w:color w:val="0000FF"/>
          </w:rPr>
          <w:t>Приказа</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Учебные предметы федерального компонента представлены на двух уровнях - базовом и профильном. Оба уровня стандарта имеют общеобразовательный характер, однако они ориентированы на приоритетное решение разных комплексов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Базовый уровень стандарта учебного предмета ориентирован на формирование общей культуры и в большей степени связан с мировоззренческими, воспитательными, развивающими задачами общего образования, задачами социализации и развития представлений обучающихся о перспективах профессионального образования и будущей профессиональной деятельности.</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7" w:history="1">
        <w:r>
          <w:rPr>
            <w:rFonts w:ascii="Calibri" w:hAnsi="Calibri" w:cs="Calibri"/>
            <w:color w:val="0000FF"/>
          </w:rPr>
          <w:t>Приказа</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Профильный уровень стандарта учебного предмета выбирается исходя из личных склонностей, потребностей обучающегося и ориентирован на его подготовку к последующему профессиональному образованию или профессиональной деятельности и приобретение практического опыта деятельности, предшествующей профессиональной.</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8" w:history="1">
        <w:r>
          <w:rPr>
            <w:rFonts w:ascii="Calibri" w:hAnsi="Calibri" w:cs="Calibri"/>
            <w:color w:val="0000FF"/>
          </w:rPr>
          <w:t>Приказа</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Общеобразовательные учреждения исходя из своих возможностей и образовательных запросов обучающихся и их родителей (законных представителей) самостоятельно формируют профили обучения (определенный набор предметов, изучаемых на базовом или профильном уровнях).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компонент государственного стандарта среднего (полного) общего образования установлен по следующим учебным предметам: Русский язык, Литература, Иностранный язык, Математика, Информатика и ИКТ, История, Обществознание, Экономика, Право, География, Биология, Физика, Химия, Естествознание, Мировая художественная культура, Технология, Основы безопасности жизнедеятельности, Физическая культура.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предмет Естествознание представлен только на базовом уровне. По выбору образовательного учреждения он может изучаться вместо учебных предметов базового уровня Физика, Химия и Биология.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всех профилей обязательными для изучения на базовом уровне являются следующие учебные предметы: Русский язык, Литература, Иностранный язык, Математика, История, Физическая культура (если какие-либо из этих учебных предметов не выбраны для изучения на профильном уровне), а также интегрированные курсы Обществознание (включая экономику и право) и Естествознание.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Остальные учебные предметы на базовом уровне изучаются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Среднее (полное) общее образование завершается обязательной итоговой государственной аттестацией выпускников. Требования к уровню подготовки выпускников настоящего стандарта являются основой разработки контрольно-измерительных материалов указанной аттестации.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Обучающиеся, завершившие среднее (полное) общее образование и выполнившие в полном объеме требования к уровню подготовки выпускников, вправе продолжить обучение в образовательных учреждениях профессионального образования.</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9" w:history="1">
        <w:r>
          <w:rPr>
            <w:rFonts w:ascii="Calibri" w:hAnsi="Calibri" w:cs="Calibri"/>
            <w:color w:val="0000FF"/>
          </w:rPr>
          <w:t>Приказа</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225" w:name="Par2990"/>
      <w:bookmarkEnd w:id="225"/>
      <w:r>
        <w:rPr>
          <w:rFonts w:ascii="Calibri" w:hAnsi="Calibri" w:cs="Calibri"/>
        </w:rPr>
        <w:t>СТАНДАРТ СРЕДНЕГО (ПОЛНОГО)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26" w:name="Par2992"/>
      <w:bookmarkEnd w:id="226"/>
      <w:r>
        <w:rPr>
          <w:rFonts w:ascii="Calibri" w:hAnsi="Calibri" w:cs="Calibri"/>
        </w:rPr>
        <w:t>Общие учебные умения, навыки и способы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освоения содержания среднего (полного)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4"/>
        <w:rPr>
          <w:rFonts w:ascii="Calibri" w:hAnsi="Calibri" w:cs="Calibri"/>
        </w:rPr>
      </w:pPr>
      <w:bookmarkStart w:id="227" w:name="Par2996"/>
      <w:bookmarkEnd w:id="227"/>
      <w:r>
        <w:rPr>
          <w:rFonts w:ascii="Calibri" w:hAnsi="Calibri" w:cs="Calibri"/>
        </w:rPr>
        <w:t>Познавательная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4"/>
        <w:rPr>
          <w:rFonts w:ascii="Calibri" w:hAnsi="Calibri" w:cs="Calibri"/>
        </w:rPr>
      </w:pPr>
      <w:bookmarkStart w:id="228" w:name="Par3002"/>
      <w:bookmarkEnd w:id="228"/>
      <w:r>
        <w:rPr>
          <w:rFonts w:ascii="Calibri" w:hAnsi="Calibri" w:cs="Calibri"/>
        </w:rPr>
        <w:t>Информационно-коммуникативная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Поиск нужной информации по заданной теме в источниках различного типа, в том числе поиск информации, связанной с профессиональным образованием и профессиональной деятельностью, вакансиями на рынке труда и работой служб занятости населения.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0" w:history="1">
        <w:r>
          <w:rPr>
            <w:rFonts w:ascii="Calibri" w:hAnsi="Calibri" w:cs="Calibri"/>
            <w:color w:val="0000FF"/>
          </w:rPr>
          <w:t>Приказа</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4"/>
        <w:rPr>
          <w:rFonts w:ascii="Calibri" w:hAnsi="Calibri" w:cs="Calibri"/>
        </w:rPr>
      </w:pPr>
      <w:bookmarkStart w:id="229" w:name="Par3010"/>
      <w:bookmarkEnd w:id="229"/>
      <w:r>
        <w:rPr>
          <w:rFonts w:ascii="Calibri" w:hAnsi="Calibri" w:cs="Calibri"/>
        </w:rPr>
        <w:t>Рефлексивная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230" w:name="Par3017"/>
      <w:bookmarkEnd w:id="230"/>
      <w:r>
        <w:rPr>
          <w:rFonts w:ascii="Calibri" w:hAnsi="Calibri" w:cs="Calibri"/>
        </w:rPr>
        <w:t>СТАНДАРТ СРЕДНЕГО (ПОЛНОГО)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РУССКОМУ ЯЗЫКУ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31" w:name="Par3020"/>
      <w:bookmarkEnd w:id="231"/>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русского языка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32" w:name="Par3030"/>
      <w:bookmarkEnd w:id="232"/>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 &lt;*&gt;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Основные компоненты Обязательного минимума содержания для образовательных учреждений с русским языком обучения и с родным (нерусским) языком обучения едины. Специфические темы для образовательных учреждений с родным (нерусским) языком обучения указаны в </w:t>
      </w:r>
      <w:hyperlink w:anchor="Par3071" w:history="1">
        <w:r>
          <w:rPr>
            <w:rFonts w:ascii="Calibri" w:hAnsi="Calibri" w:cs="Calibri"/>
            <w:color w:val="0000FF"/>
          </w:rPr>
          <w:t>разделе</w:t>
        </w:r>
      </w:hyperlink>
      <w:r>
        <w:rPr>
          <w:rFonts w:ascii="Calibri" w:hAnsi="Calibri" w:cs="Calibri"/>
        </w:rPr>
        <w:t xml:space="preserve"> "Материал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33" w:name="Par3036"/>
      <w:bookmarkEnd w:id="233"/>
      <w:r>
        <w:rPr>
          <w:rFonts w:ascii="Calibri" w:hAnsi="Calibri" w:cs="Calibri"/>
        </w:rPr>
        <w:t>Содержание, обеспечивающее формирование коммуникативной компетенции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Сферы и ситуации речевого общения. Компоненты речевой ситуации.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коммуникативных качеств и эффективности речи**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Материал, отмеченный **, не подлежит изучению в образовательных учреждениях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навыков монологической и диалогической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различных видов чтения в зависимости от коммуникативной задачи и характера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Информационная переработка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умений и навыков создания текстов разных функционально-смысловых типов, стилей и жанров.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Учебно-научный, деловой, публицистический стили, разговорная речь, язык художественной литературы. Их особенности.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публичной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разговорной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34" w:name="Par3052"/>
      <w:bookmarkEnd w:id="234"/>
      <w:r>
        <w:rPr>
          <w:rFonts w:ascii="Calibri" w:hAnsi="Calibri" w:cs="Calibri"/>
        </w:rPr>
        <w:t>Содержание, обеспечивающее формирование языковой и лингвистической (языковедческой) компетенций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язык в современном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Нормы литературного языка, их соблюдение в речевой практике.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Литературный язык и язык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Взаимосвязь различных единиц и уровней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Синонимия в системе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Словари русского языка и лингвистические справочники; их использование.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орфографических и пунктуационных умений и навыков.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Лингвистический анализ текстов различных функциональных разновидностей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35" w:name="Par3064"/>
      <w:bookmarkEnd w:id="235"/>
      <w:r>
        <w:rPr>
          <w:rFonts w:ascii="Calibri" w:hAnsi="Calibri" w:cs="Calibri"/>
        </w:rPr>
        <w:t>Содержание, обеспечивающее формирование культуроведческой компетенции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Взаимосвязь языка и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Отражение в русском языке материальной и духовной культуры русского и других народов.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Взаимообогащение языков как результат взаимодействия национальных культур.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Соблюдение норм речевого поведения в различных сферах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36" w:name="Par3071"/>
      <w:bookmarkEnd w:id="236"/>
      <w:r>
        <w:rPr>
          <w:rFonts w:ascii="Calibri" w:hAnsi="Calibri" w:cs="Calibri"/>
        </w:rPr>
        <w:t>Материал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язык в кругу языков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фонетической, лексической, грамматической систем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русского речевого этикета.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Перевод с родного языка на русский.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37" w:name="Par3078"/>
      <w:bookmarkEnd w:id="237"/>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русского языка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связь языка и истории, культуры русского и других народов;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понятий: речевая ситуация и ее компоненты, литературный язык, языковая норма, культура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единицы и уровни языка, их признаки и взаимосвязь;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языковые единицы с точки зрения правильности, точности и уместности их употребления;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лингвистический анализ текстов различных функциональных стилей и разновидностей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аудирование и 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основные виды чтения (ознакомительно-изучающее, ознакомительно-реферативное и др.) в зависимости от коммуникативной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 и письмо: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в практике письма орфографические и пунктуационные нормы современного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нормы речевого поведения в различных сферах и ситуациях общения, в том числе при обсуждении дискуссионных проблем;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основные приемы информационной переработки устного и письменного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самообразования и активного участия в производственной, культурной и общественной жизни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1"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Специфические требования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осознавать национальное своеобразие русского и родного языков, различия их фонетической, лексической и грамматической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вести диалог в ситуации межкультурной коммуникации;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переводить с родного языка на русский тексты разных типов.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38" w:name="Par3112"/>
      <w:bookmarkEnd w:id="238"/>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русского языка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осознанному выбору профессии, к получению высшего гуманитарного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углубление знаний о лингвистике как науке; языке как многофункциональной развивающейся системе; взаимосвязи основных единиц и уровней языка; языковой норме, ее функциях; функционально-стилистической системе русского языка; нормах речевого поведения в различных сферах и ситуациях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опознавать, анализировать, сопоставлять, классифицировать языковые явления и факты с учетом их различных интерпретаций; в необходимых случаях давать исторический комментарий к языковым явлениям; оценивать языковые явления и факты с точки зрения нормативности, соответствия сфере и ситуации общения; разграничивать варианты норм и речевые нарушения;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полученных знаний и умений в собственной речевой практике, в том числе в профессионально-ориентированной сфере общения; совершенствование нормативного и целесообразного использования языка в различных сферах и ситуациях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указанных целей осуществляется в процессе совершенствования языковой и лингвистической (языковедческой), коммуникативной и культуроведческой компетенций.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39" w:name="Par3122"/>
      <w:bookmarkEnd w:id="239"/>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 &lt;*&gt;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Основные компоненты Обязательного минимума содержания для образовательных учреждений с русским (родным) и с родным (нерусским) языком обучения едины. Специфические темы для образовательных учреждений с родным (нерусским) языком обучения указаны в </w:t>
      </w:r>
      <w:hyperlink w:anchor="Par3181" w:history="1">
        <w:r>
          <w:rPr>
            <w:rFonts w:ascii="Calibri" w:hAnsi="Calibri" w:cs="Calibri"/>
            <w:color w:val="0000FF"/>
          </w:rPr>
          <w:t>разделе</w:t>
        </w:r>
      </w:hyperlink>
      <w:r>
        <w:rPr>
          <w:rFonts w:ascii="Calibri" w:hAnsi="Calibri" w:cs="Calibri"/>
        </w:rPr>
        <w:t xml:space="preserve"> "Материал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40" w:name="Par3128"/>
      <w:bookmarkEnd w:id="240"/>
      <w:r>
        <w:rPr>
          <w:rFonts w:ascii="Calibri" w:hAnsi="Calibri" w:cs="Calibri"/>
        </w:rPr>
        <w:t>Содержание, обеспечивающее формирование языковой и лингвистической (языковедческой) компетенций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в науку о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язык как объект научного изучения. Русистика и ее разделы. Виднейшие ученые-лингвисты и их работы. Основные направления развития русистики в наши дни.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 как знаковая система и общественное явление. Языки естественные и искусственные. Языки государственные, мировые, межнационального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функции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язык в современном мире. Русский язык как один из индоевропейских языков. Русский язык в кругу других славянских языков. Роль старославянского языка в развитии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ОБЩЕЕ И РАЗЛИЧНОЕ В РУССКОМ И ДРУГИХ ЯЗЫКАХ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ЭТАПЫ ИСТОРИЧЕСКОГО РАЗВИТИЯ РУССКОГО ЯЗЫКА. Сведения об истории русской письменности.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Формы существования русского национального языка (литературный язык, просторечие, диалект, профессиональные разновидности, жаргон, арго).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литературный язык как высшая форма существования национального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Языковая норма, ее функции и типы. Варианты норм. Динамика языковой нормы. Типичные ошибки, вызванные отклонениями от литературной нормы. Преднамеренные и непреднамеренные нарушения языковой нормы.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Языковая система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языка, ее устройство и функционирование. Взаимосвязь единиц и уровней языка. Синонимия в системе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Функциональные разновидности языка: разговорная речь, функциональные стили, язык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Разговорная речь, ее особенности.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Литературный язык и язык художественной литературы, его особенности.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Трудные случаи анализа языковых явлений и фактов, возможность их различной интерпретации.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Исторический комментарий языковых явлений различных уровней.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Лингвистический анализ текстов различных функциональных разновидностей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Правописание: орфография и пунктуация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Разделы и принципы русской орфографии.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орфографические нормы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Принципы русской пунктуации.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пунктуационные нормы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Трудные случаи орфографии и пунктуации.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41" w:name="Par3158"/>
      <w:bookmarkEnd w:id="241"/>
      <w:r>
        <w:rPr>
          <w:rFonts w:ascii="Calibri" w:hAnsi="Calibri" w:cs="Calibri"/>
        </w:rPr>
        <w:t>Содержание, обеспечивающее формирование коммуникативной компетенции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Сферы и ситуации речевого общения. Компоненты речевой ситуации.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Монологическая и диалогическая речь. Совершенствование навыков монологической и диалогической речи в различных сферах и ситуациях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Различные виды чтения и их использование в зависимости от коммуникативной задачи и характера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Закономерности построения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Информационная переработка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умений и навыков создания текстов разных функционально-смысловых типов, стилей и жанров. Редактирование собственного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речи и ее основные аспекты: нормативный, коммуникативный, этический.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коммуникативные качества речи и их оценка. Причины коммуникативных неудач, их предупреждение и преодоление.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учебно-научного и делового общения (устная и письменная формы). Написание доклада, реферата, тезисов, СТАТЬИ, рецензии. Составление деловых документов различных жанров (расписки, доверенности, резюме).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публичной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разговорной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письменной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42" w:name="Par3173"/>
      <w:bookmarkEnd w:id="242"/>
      <w:r>
        <w:rPr>
          <w:rFonts w:ascii="Calibri" w:hAnsi="Calibri" w:cs="Calibri"/>
        </w:rPr>
        <w:t>Содержание, обеспечивающее формирование культуроведческой компетенции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Взаимосвязь языка и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Отражение в языке материальной и духовной культуры русского и других народов.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Диалекты как историческая база литературных языков.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Взаимообогащение языков как результат взаимодействия национальных культур.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Соблюдение норм речевого поведения в различных ситуациях и сферах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43" w:name="Par3181"/>
      <w:bookmarkEnd w:id="243"/>
      <w:r>
        <w:rPr>
          <w:rFonts w:ascii="Calibri" w:hAnsi="Calibri" w:cs="Calibri"/>
        </w:rPr>
        <w:t>Материал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Общая лексика русского языка и языков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Влияние русского языка на становление и развитие других языков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Сходства и различия фонетической, лексической, грамматической систем русского и родного языков.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русского речевого этикета в сравнении с родным.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Перевод с родного языка на русский.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44" w:name="Par3189"/>
      <w:bookmarkEnd w:id="244"/>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русского языка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функции языка; основные сведения о лингвистике как науке, роли старославянского языка в развитии русского языка, формах существования русского национального языка, литературном языке и его признаках;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системное устройство языка, взаимосвязь его уровней и единиц;</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понятие языковой нормы, ее функций, современные тенденции в развитии норм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компоненты речевой ситуации; основные условия эффективности речевого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аспекты культуры речи; требования, предъявляемые к устным и письменным текстам различных жанров в учебно-научной, обиходно-бытовой, социально-культурной и деловой сферах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различные виды анализа языковых единиц; языковых явлений и фактов, допускающих неоднозначную интерпретацию;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разграничивать варианты норм, преднамеренные и непреднамеренные нарушения языковой нормы;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лингвистический анализ учебно-научных, деловых, публицистических, разговорных и художественных текстов;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взаимосвязь фактов языка и истории, языка и культуры русского и других народов;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аудирование и 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разные виды чтения (ознакомительно-изучающее, ознакомительно-реферативное и др.) в зависимости от коммуникативной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владеть основными приемами информационной переработки устного и письменного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 и письмо: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устные и письменные монологические и диалогические высказывания различных типов и жанров в социально-культурной, учебно-научной (на материале изучаемых учебных дисциплин), деловой сферах общения; редактировать собственный текст;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в практике речевого общения основные орфоэпические, лексические, грамматические нормы современного русского литературного языка; использовать в собственной речевой практике синонимические ресурсы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в практике письма орфографические и пунктуационные нормы современного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нормы речевого поведения в различных сферах и ситуациях общения, в том числе при обсуждении дискуссионных проблем;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углубления лингвистических знаний, расширения кругозора в области филологических наук и получения высшего филологического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увеличения продуктивного, рецептивного и потенциального словаря; расширения круга используемых языковых и речевых средств; совершенствования способности к самооценке через наблюдение за собственной речью;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развития интеллектуальных и творческих способностей, навыков самостоятельной деятельности, использования языка для самореализации, самовыражения в различных областях человеческой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удовлетворения познавательных интересов в области гуманитарных наук;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самообразования и активного участия в производственной, культурной и общественной жизни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2"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Специфические требования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знать смысл понятий: национальный, государственный, мировой язык, язык межнационального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знать сходства и различия фонетической, лексической и грамматической систем русского и родного языков, речевого этикета русского народа и других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осознавать национальное своеобразие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вести диалог в ситуации межкультурной коммуникации;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переводить с родного языка на русский тексты разных типов.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245" w:name="Par3230"/>
      <w:bookmarkEnd w:id="245"/>
      <w:r>
        <w:rPr>
          <w:rFonts w:ascii="Calibri" w:hAnsi="Calibri" w:cs="Calibri"/>
        </w:rPr>
        <w:t>СТАНДАРТ СРЕДНЕГО (ПОЛНОГО) ОБЩЕГО ОБРАЗОВАНИЯ ПО ЛИТЕРАТУРЕ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46" w:name="Par3232"/>
      <w:bookmarkEnd w:id="246"/>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литературы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умения соотносить нравственные идеалы произведений русской и родной литературы, выявлять их сходство и национально обусловленное своеобразие художественных решений;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47" w:name="Par3244"/>
      <w:bookmarkEnd w:id="247"/>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48" w:name="Par3247"/>
      <w:bookmarkEnd w:id="248"/>
      <w:r>
        <w:rPr>
          <w:rFonts w:ascii="Calibri" w:hAnsi="Calibri" w:cs="Calibri"/>
        </w:rPr>
        <w:t>Литературные произведения, предназначенные для обязательного изучения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названо имя писателя с указанием конкретных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на базовом уровне сохраняются все факторы, которые определяют специфику содержания предмета "Литература" в основной школе. Кроме того, выпускники должны выходить на диалог русской и родной литературы и культуры, учитывать их специфику и духовные корни. Таким образом реализуется принцип единого литературного образования, решающего образовательные и воспитательные задачи на материале родной и русской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минимум содержания образования основной школы: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А.С. Пушкин. Роман "Евгений Онегин" (обзорное изучение с анализом фрагментов);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М.Ю. Лермонтов. Роман "Герой нашего времени" (обзорное изучение с анализом повести "Княжна Мери");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Н.В. Гоголь. Поэма "Мертвые души" (первый том) (обзорное изучение с анализом отдельных глав).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49" w:name="Par3261"/>
      <w:bookmarkEnd w:id="249"/>
      <w:r>
        <w:rPr>
          <w:rFonts w:ascii="Calibri" w:hAnsi="Calibri" w:cs="Calibri"/>
        </w:rPr>
        <w:t>Русская литература XIX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А.С. Пушкин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"Погасло дневное светило...", "Свободы сеятель пустынный...", "Подражания Корану" (IX. "И путник усталый на Бога роптал..."), "Элегия" ("Безумных лет угасшее веселье..."), "...Вновь я посетил...",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"Медный всадник".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М.Ю. Лермонтов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Н.В. Гоголь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из петербургских повестей по выбору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 Островский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Драма "Гроза"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И.А. Гончаров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"Обломов" (в образовательных учреждениях с родным (нерусским) языком обучения - обзорное изучение с анализом фрагментов).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ОЧЕРКИ "ФРЕГАТ ПАЛЛАДА" (ФРАГМЕНТЫ) (ТОЛЬКО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 Тургенев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"Отцы и дети" (в образовательных учреждениях с родным (нерусским) языком обучения - обзорное изучение с анализом фрагментов).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 Тютчев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"Silentium!", "He то, что мните вы, природа...", "Умом Россию не понять...", "О, как убийственно мы любим...", "Нам не дано предугадать...", "К. Б." ("Я встретил вас - и все былое..."),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А.А. Фет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"Это утро, радость эта...", "Шепот, робкое дыханье...", "Сияла ночь. Луной был полон сад. Лежали...", "Еще майская ночь",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 ТОЛСТОЙ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 ПРОИЗВЕДЕНИЯ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Некрасов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"Кому на Руси жить хорошо" (в образовательных учреждениях с родным (нерусским) языком обучения - обзорное изучение с анализом фрагментов).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Н.С. ЛЕСКОВ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 САЛТЫКОВ-ЩЕДРИН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ОДНОГО ГОРОДА" (ОБЗОР).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Ф.М. Достоевский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"Преступление и наказание" (в образовательных учреждениях с родным (нерусским) языком обучения - обзорное изучение с анализом фрагментов).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Л.Н. Толстой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Роман-эпопея "Война и мир" (в образовательных учреждениях с родным (нерусским) языком обучения - обзорное изучение с анализом фрагментов).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А.П. Чехов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Рассказы: "Студент", "Ионыч", а также 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Рассказы: "Человек в футляре", "ДАМА С СОБАЧКОЙ"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Пьеса "Вишневый сад"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50" w:name="Par3299"/>
      <w:bookmarkEnd w:id="250"/>
      <w:r>
        <w:rPr>
          <w:rFonts w:ascii="Calibri" w:hAnsi="Calibri" w:cs="Calibri"/>
        </w:rPr>
        <w:t>Русская литература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И.А. Бунин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 "Господин из Сан-Франциско", а также 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 "Чистый понедельник"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А.И. КУПРИН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Горький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Пьеса "На дне".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Поэзия конца XIX - начала XX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И.Ф. АННЕНСКИЙ, К.Д. БАЛЬМОНТ, А. БЕЛЫЙ, В.Я. БРЮСОВ, М.А. ВОЛОШИН, Н.С. ГУМИЛЕВ, Н.А. КЛЮЕВ, И. СЕВЕРЯНИН, Ф.К. СОЛОГУБ, В.В. ХЛЕБНИКОВ, В.Ф. ХОДАСЕВИЧ.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НЕ МЕНЕЕ ДВУХ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А.А. Блок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"Двенадцать".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 Маяковский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"А вы могли бы?", "Послушайте!", "Скрипка и немножко нервно", "Лиличка!", "Юбилейное", "Прозаседавшиеся",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"Облако в штанах" (для образовательных учреждений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 Есенин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 Цветаева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"Моим стихам, написанным так рано...", "Стихи к Блоку" ("Имя твое - птица в руке..."), "Кто создан из камня, кто создан из глины...", "Тоска по родине! Давно...", а также два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О.Э. Мандельштам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"Notre Dame", "Бессонница. Гомер. Тугие паруса...", "За гремучую доблесть грядущих веков...", "Я вернулся в мой город, знакомый до слез...", а также два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А.А. Ахматова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"Песня последней встречи", "Сжала руки под темной вуалью...", "Мне ни к чему одические рати...", "Мне голос был. Он звал утешно...", "Родная земля", а также два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"Реквием".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Б.Л. Пастернак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"Февраль. Достать чернил и плакать!..", "Определение поэзии", "Во всем мне хочется дойти...", "Гамлет", "Зимняя ночь", а также два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"ДОКТОР ЖИВАГО" (ОБЗОР).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 Булгаков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Романы: "Белая гвардия" или "Мастер и Маргарита" (в образовательных учреждениях с родным (нерусским) языком обучения - один из романов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А.П. ПЛАТОНОВ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 Шолохов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Роман-эпопея "Тихий Дон" (обзорное изучение).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 Твардовский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"Вся суть в одном-единственном завете...", "Памяти матери", "Я знаю, никакой моей вины...", а также два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В.Т. ШАЛАМОВ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"КОЛЫМСКИЕ РАССКАЗ" (ДВА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А.И. Солженицын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Повесть "Один день Ивана Денисовича"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 "Матренин двор" (только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"Архипелаг Гулаг" (фрагменты).</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3" w:history="1">
        <w:r>
          <w:rPr>
            <w:rFonts w:ascii="Calibri" w:hAnsi="Calibri" w:cs="Calibri"/>
            <w:color w:val="0000FF"/>
          </w:rPr>
          <w:t>Приказом</w:t>
        </w:r>
      </w:hyperlink>
      <w:r>
        <w:rPr>
          <w:rFonts w:ascii="Calibri" w:hAnsi="Calibri" w:cs="Calibri"/>
        </w:rPr>
        <w:t xml:space="preserve"> Минобрнауки России от 31.08.2009 N 320)</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Проза второй половины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 Абрамов, Ч.Т. Айтматов, В.П. Астафьев, В.И. Белов, А.Г. Битов, В.В. Быков, В.С. Гроссман, С.Д. Довлатов, В.Л. Кондратьев, В.П. Некрасов, Е.И. Носов, В.Г. Распутин, В.Ф. Тендряков, Ю.В. Трифонов, В.М. Шукшин.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Поэзия второй половины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 Ахмадулина, И.А. Бродский, А.А. Вознесенский, B.C. Высоцкий, Е.А. Евтушенко, Ю.П. Кузнецов, Л.Н. Мартынов, Б.Ш. Окуджава, Н.М. Рубцов, Д.С. Самойлов, Б.А. Слуцкий, В.Н. Соколов, В.А. Солоухин, А.А. Тарковский.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Драматургия второй половины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 Арбузов, А.В. Вампилов, А.М. Володин, В.С. Розов, М.М. Рощин.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Произведение одного автора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Литература последнего десятилетия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ПРОЗА (ОДНО ПРОИЗВЕДЕНИЕ ПО ВЫБОРУ). ПОЭЗИЯ (ОДНО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51" w:name="Par3358"/>
      <w:bookmarkEnd w:id="251"/>
      <w:r>
        <w:rPr>
          <w:rFonts w:ascii="Calibri" w:hAnsi="Calibri" w:cs="Calibri"/>
        </w:rPr>
        <w:t>Литература народов России &lt;*&gt;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Предлагаемый список произведений является примерным и может варьироваться в разных субъектах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АЙГИ, Р. ГАМЗАТОВ, М. ДЖАЛИЛЬ, М. КАРИМ, Д. КУГУЛЬТИНОВ, К. КУЛИЕВ, Ю. РЫТХЭУ, Г. ТУКАЙ, К. ХЕТАГУРОВ, Ю. ШЕСТАЛОВ.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ПРОИЗВЕДЕНИЕ ОДНОГО АВТОРА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52" w:name="Par3366"/>
      <w:bookmarkEnd w:id="252"/>
      <w:r>
        <w:rPr>
          <w:rFonts w:ascii="Calibri" w:hAnsi="Calibri" w:cs="Calibri"/>
        </w:rPr>
        <w:t>Зарубежная литература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БАЛЬЗАК, Г. БЕЛЛЬ, О. ГЕНРИ, У. ГОЛДИНГ, Э.Т.А. ГОФМАН, В. ГЮГО, Ч. ДИККЕНС, Г. ИБСЕН, А. КАМЮ, Ф. КАФКА, Г.Г. МАРКЕС, П. МЕРИМЕ, М. МЕТЕРЛИНК, Г. МОПАССАН, У.С. МОЭМ, Д. ОРУЭЛЛ, Э.А. ПО, Э.М. РЕМАРК, Ф. СТЕНДАЛЬ, ДЖ. СЭЛИНДЖЕР, О. УАЙЛЬД, Г. ФЛОБЕР, Э. ХЕМИНГУЭЙ, Б. ШОУ, У. ЭКО.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ПОЭЗИЯ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АПОЛЛИНЕР, Д.Г. БАЙРОН, У. БЛЕЙК, Ш. БОДЛЕР, П. ВЕРЛЕН, Э. ВЕРХАРН, Г. ГЕЙНЕ, А. РЕМБО, P.M. РИЛЬКЕ, Т.С. ЭЛИОТ.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НЕ МЕНЕЕ ДВУХ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все крупные по объему произведения зарубежной литературы изучаются во фрагментах.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53" w:name="Par3376"/>
      <w:bookmarkEnd w:id="253"/>
      <w:r>
        <w:rPr>
          <w:rFonts w:ascii="Calibri" w:hAnsi="Calibri" w:cs="Calibri"/>
        </w:rPr>
        <w:t>Основные историко-литературные сведения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54" w:name="Par3378"/>
      <w:bookmarkEnd w:id="254"/>
      <w:r>
        <w:rPr>
          <w:rFonts w:ascii="Calibri" w:hAnsi="Calibri" w:cs="Calibri"/>
        </w:rPr>
        <w:t>Русская литература XIX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Русская литература в контексте мировой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&lt;и литературе других народов России&gt; &lt;*&gt;. Формирование реализма как новой ступени познания и художественного освоения мира и человека. &lt;Общее и особенное в реалистическом отражении действительности в русской литературе и литературе других народов России.&gt; Проблема человека и среды. Осмысление взаимодействия характера и обстоятельств.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В историко-литературных сведениях в треугольные скобки заключены позиции, имеющие отношение только к образовательным учреждениям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55" w:name="Par3388"/>
      <w:bookmarkEnd w:id="255"/>
      <w:r>
        <w:rPr>
          <w:rFonts w:ascii="Calibri" w:hAnsi="Calibri" w:cs="Calibri"/>
        </w:rPr>
        <w:t>Русская литература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Традиции и новаторство в русской литературе на рубеже XIX - XX веков. Новые литературные течения. Модернизм.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Трагические события эпохи (Первая мировая война, революция, гражданская война, массовые репрессии, коллективизация) и их отражение в русской литературе &lt;и литературе других народов России.&gt;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Великая Отечественная война и ее художественное осмысление в русской литературе &lt;и литературе других народов России&gt;. Новое понимание русской истории. Влияние "оттепели" 60-х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 &lt;и литературе других народов России.&gt; Развитие традиционных тем русской лирики (темы любви, гражданского служения, единства человека и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56" w:name="Par3394"/>
      <w:bookmarkEnd w:id="256"/>
      <w:r>
        <w:rPr>
          <w:rFonts w:ascii="Calibri" w:hAnsi="Calibri" w:cs="Calibri"/>
        </w:rPr>
        <w:t>Литература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Отражение в национальных литературах общих и специфических духовно-нравственных и социальных проблем.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57" w:name="Par3400"/>
      <w:bookmarkEnd w:id="257"/>
      <w:r>
        <w:rPr>
          <w:rFonts w:ascii="Calibri" w:hAnsi="Calibri" w:cs="Calibri"/>
        </w:rPr>
        <w:t>Зарубежная литература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Взаимодействие зарубежной, русской литературы &lt;и литературы других народов России,&gt; отражение в них "вечных" проблем бытия. Постановка в литературе XIX - 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58" w:name="Par3404"/>
      <w:bookmarkEnd w:id="258"/>
      <w:r>
        <w:rPr>
          <w:rFonts w:ascii="Calibri" w:hAnsi="Calibri" w:cs="Calibri"/>
        </w:rPr>
        <w:t>Основные теоретико-литературные понятия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литература как искусство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Художественный образ.</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и форма.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Художественный вымысел. Фантастика.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XIX - XX веков.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Деталь. Символ.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Психологизм. Народность. Историзм.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Трагическое и комическое. Сатира, юмор, ирония, сарказм. Гротеск.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Проза и поэзия. Системы стихосложения. Стихотворные размеры: хорей, ямб, дактиль, амфибрахий, анапест. Ритм. Рифма. Строфа.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Литературная критика.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Художественный перевод.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Русскоязычные национальные литературы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59" w:name="Par3424"/>
      <w:bookmarkEnd w:id="259"/>
      <w:r>
        <w:rPr>
          <w:rFonts w:ascii="Calibri" w:hAnsi="Calibri" w:cs="Calibri"/>
        </w:rPr>
        <w:t>Основные виды деятельности по освоению литературных произведений и теоретико-литературных понятий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Осознанное, творческое чтение художественных произведений разных жанров.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Выразительное 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Различные виды пересказа.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Заучивание наизусть стихотворных текстов.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принадлежности литературного (фольклорного) текста к тому или иному роду и жанру.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языковых средств художественной образности и определение их роли в раскрытии идейно-тематического содержания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дискуссии, утверждение и доказательство своей точки зрения с учетом мнения оппонента.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Подготовка рефератов, докладов; написание сочинений на основе и по мотивам литературных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наряду с вышеуказанными, специфическими видами деятельности являются: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Сопоставление произведений русской и родной литературы, выявление сходства нравственных идеалов, национального своеобразия их художественного воплощения.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Самостоятельный перевод фрагментов русского художественного текста на родной язык, поиск в родном языке эквивалентных средств художественной выразительности.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60" w:name="Par3439"/>
      <w:bookmarkEnd w:id="260"/>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литературы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образную природу словесного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содержание изученных литературных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факты жизни и творчества писателей-классиков XIX - XX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закономерности историко-литературного процесса и черты литературных направлений;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теоретико-литературные понятия;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воспроизводить содержание литературного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род и жанр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сопоставлять литературные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выявлять авторскую позицию;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выразительно читать изученные произведения (или их фрагменты), соблюдая нормы литературного произношения;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аргументированно формулировать свое отношение к прочитанному произведению;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писать рецензии на прочитанные произведения и сочинения разных жанров на литературные 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наряду с вышеуказанным, ученик должен 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создания связного текста (устного и письменного) на необходимую тему с учетом норм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участия в диалоге или дискуссии;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самостоятельного знакомства с явлениями художественной культуры и оценки их эстетической значимости;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своего круга чтения и оценки литературных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4"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61" w:name="Par3470"/>
      <w:bookmarkEnd w:id="261"/>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литературы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литературно-творческих способностей, читательских интересов, художественного вкуса; устной и письменной речи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текстов художественных произведений в единстве формы и содержания, историко-литературных сведений и теоретико-литературных понятий; создание общего представления об историко-литературном процессе и его основных закономерностях, о множественности литературно-художественных стилей;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и культурном контексте с использованием понятийного языка литературоведения; выявления взаимообусловленности элементов формы и содержания литературного произведения; формирование умений сравнительно-сопоставительного анализа различных литературных произведений и их научных, критических и художественных интерпретаций; написания сочинений различных типов; определения и использования необходимых источников, включая работу с книгой, поиск информации в библиотеке, в ресурсах Интернета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совершенствование аналитических умений: сопоставительного анализа произведений русской и родной литературы в культурно-историческом контексте, сопоставления русского оригинала и его художественного перевода на родной язык для определения соответствия перевода тексту оригинала;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активизация речевой деятельности учащихся на русском языке: развитие умений и навыков владения стилистически окрашенной русской речью.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62" w:name="Par3482"/>
      <w:bookmarkEnd w:id="262"/>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63" w:name="Par3485"/>
      <w:bookmarkEnd w:id="263"/>
      <w:r>
        <w:rPr>
          <w:rFonts w:ascii="Calibri" w:hAnsi="Calibri" w:cs="Calibri"/>
        </w:rPr>
        <w:t>Литературные произведения, предназначенные для обязательного изучения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историко-литературного курса, основы которого были заложены на завершающем этапе основной школы. Курс литературы в старшей школе направлен на развитие и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 На профильном уровне старшей школы усиливается сопоставительный аспект изучения литературных произведений, рассматриваемых в широком историко-культурном контексте.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названо имя писателя с указанием конкретных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на профильном уровне учащиеся, которые предполагают в дальнейшей профессиональной деятельности изучать родную и русскую филологию, должны выходить на диалог родной и русской литературы и культуры, учитывать их специфику и духовные корни. Таким образом реализуется принцип единого литературного образования, решающего образовательные и воспитательные задачи на материале родной и русской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минимум содержания образования основной школы: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А.С. Пушкин. Роман "Евгений Онегин" (обзорное изучение с анализом отдельных глав);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М.Ю. Лермонтов. Роман "Герой нашего времени" (обзорное изучение с анализом повести "Княжна Мери");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Н.В. Гоголь. Поэма "Мертвые души" (первый том) (обзорное изучение с анализом глав).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64" w:name="Par3499"/>
      <w:bookmarkEnd w:id="264"/>
      <w:r>
        <w:rPr>
          <w:rFonts w:ascii="Calibri" w:hAnsi="Calibri" w:cs="Calibri"/>
        </w:rPr>
        <w:t>Русская литература XIX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А.С. Пушкин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"Погасло дневное светило...", "Свободы сеятель пустынный...", "Разговор книгопродавца с поэтом", "Подражания Корану" (IX. "И путник усталый на Бога роптал...") "Элегия", ("Безумных лет угасшее веселье..."), "...Вновь я посетил...", а также пять стихотворений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"Медный всадник".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ТРАГЕДИЯ "БОРИС ГОДУНОВ"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М.Ю. Лермонтов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а также пять стихотворений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"ДЕМОН"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Н.В. Гоголь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из петербургских повестей по выбору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 Островский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Драма "Гроза".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КОМЕДИЯ "ЛЕС"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ДОБРОЛЮБОВ. "ЛУЧ СВЕТА В ТЕМНОМ ЦАРСТВЕ" (ФРАГМЕНТЫ); А.А. ГРИГОРЬЕВ. "ПОСЛЕ "ГРОЗЫ" ОСТРОВСКОГО. ПИСЬМА К И.С. ТУРГЕНЕВУ" (ФРАГМЕНТЫ).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И.А. Гончаров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"Обломов"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ОЧЕРКИ "ФРЕГАТ ПАЛЛАДА" (ФРАГМЕНТЫ) (ТОЛЬКО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ДОБРОЛЮБОВ. "ЧТО ТАКОЕ ОБЛОМОВЩИНА?" (ФРАГМЕНТЫ); А.В. ДРУЖИНИН. "ОБЛОМОВ", РОМАН И.А. ГОНЧАРОВА" (ФРАГМЕНТЫ).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 Тургенев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"Отцы и дети".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 ПИСАРЕВ. "БАЗАРОВ" (ФРАГМЕНТЫ).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 Тютчев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"Silentium!", "He то, что мните вы, природа...", "Умом Россию не понять...", "О, как убийственно мы любим...", "Нам не дано предугадать...", "Природа - сфинкс. И тем она верней...", "К. Б." ("Я встретил вас - и все былое..."), а также пять стихотворений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А.А. Фет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"Это утро, радость эта...", "Шепот, робкое дыханье...", "Сияла ночь. Луной был полон сад. Лежали...", "Еще майская ночь", а также пять стихотворений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 ТОЛСТОЙ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ПЯТЬ ПРОИЗВЕДЕНИЙ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Некрасов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а также пять стихотворений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"Кому на Руси жить хорошо"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Н.Г. ЧЕРНЫШЕВСКИЙ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"ЧТО ДЕЛАТЬ?" (ОБЗОР).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Н.С. Лесков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 Салтыков-Щедрин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одного города" (обзорное изучение).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Ф.М. Достоевский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"Преступление и наказание"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ОЧЕРК "ПУШКИН".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Н.Н. СТРАХОВ. "ПРЕСТУПЛЕНИЕ И НАКАЗАНИЕ" (ФРАГМЕНТЫ).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Л.Н. Толстой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Роман-эпопея "Война и мир"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А.П. Чехов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Рассказы: "ПОПРЫГУНЬЯ", "ПАЛАТА N 6", "Студент", "ДОМ С МЕЗОНИНОМ", "Ионыч", "Человек в футляре", "КРЫЖОВНИК", "О ЛЮБВИ", "Дама с собачкой", а также 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Пьеса "Вишневый сад".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ПЬЕСА ПО ВЫБОРУ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65" w:name="Par3547"/>
      <w:bookmarkEnd w:id="265"/>
      <w:r>
        <w:rPr>
          <w:rFonts w:ascii="Calibri" w:hAnsi="Calibri" w:cs="Calibri"/>
        </w:rPr>
        <w:t>Русская литература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И.А. Бунин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ПЯТЬ СТИХОТВОРЕНИЙ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Рассказы: "АНТОНОВСКИЕ ЯБЛОКИ", "Господин из Сан-Франциско", "ТЕМНЫЕ АЛЛЕИ", "Чистый понедельник", а также 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А.И. Куприн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Л.Н. АНДРЕЕВ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Горький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Пьеса "На дне".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ПРОИЗВЕДЕНИЯ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Поэзия конца XIX - начала XX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И.Ф. АННЕНСКИЙ, К.Д. БАЛЬМОНТ, А. БЕЛЫЙ, В.Я. БРЮСОВ, М.А. ВОЛОШИН, Н.С. ГУМИЛЕВ, Н.А. КЛЮЕВ, И. СЕВЕРЯНИН, Ф.К. СОЛОГУБ, В.В. ХЛЕБНИКОВ, В.Ф. ХОДАСЕВИЧ.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А.А. Блок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пять стихотворений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"Двенадцать".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 Маяковский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"А вы могли бы?", "Послушайте!", "Скрипка и немножко нервно", "Лиличка!", "Юбилейное", "Прозаседавшиеся", А ТАКЖЕ ПЯТЬ СТИХОТВОРЕНИЙ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"Облако в штанах"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 Есенин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пять стихотворений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ПОЭМА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 Цветаева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"Моим стихам, написанным так рано...", "Стихи к Блоку" ("Имя твое - птица в руке..."), "Кто создан из камня, кто создан из глины...", "Тоска по родине! Давно...",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О.Э. Мандельштам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"Notre Dame", "Бессонница. Гомер. Тугие паруса...", "За гремучую доблесть грядущих веков...", "Я вернулся в мой город, знакомый до слез...",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А.А. Ахматова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"Песня последней встречи", "Сжала руки под темной вуалью...", "Мне ни к чему одические рати...", "Мне голос был. Он звал утешно...", "Родная земля",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"Реквием".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Б.Л. Пастернак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"Февраль. Достать чернил и плакать!..", "Определение поэзии", "Во всем мне хочется дойти...", "Гамлет", "Зимняя ночь",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"Доктор Живаго" (обзорное изучение с анализом фрагментов).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 Булгаков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Романы: "Белая гвардия" или "Мастер и Маргарита"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Н.Э. БАБЕЛЬ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Е.И. ЗАМЯТИН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"МЫ"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А.П. Платонов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 Шолохов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Роман-эпопея "Тихий Дон"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 НАБОКОВ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ЗАБОЛОЦКИЙ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 Твардовский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"Вся суть в одном-единственном завете...", "Памяти матери", "Я знаю: никакой моей вины...",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В.Т. ШАЛАМОВ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"КОЛЫМСКИЕ РАССКАЗЫ" (ДВА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А.И. Солженицын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Повесть "Один день Ивана Денисовича"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 "Матренин двор" (только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"АРХИПЕЛАГ ГУЛАГ" (ФРАГМЕНТЫ).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Проза второй половины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 Абрамов, Ч.Т. Айтматов, В.П. Астафьев, В.И. Белов, А.Г. Битов, В.В. Быков, В.С. Гроссман, С.Д. Довлатов, В.Л. Кондратьев, В.П. Некрасов, Е.И. Носов, В.Г. Распутин, В.Ф. Тендряков, Ю.В. Трифонов, В.М. Шукшин.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Поэзия второй половины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 Ахмадулина, И.А. Бродский, А.А. Вознесенский, B.C. Высоцкий, Е.А. Евтушенко, Ю.П. Кузнецов, Л.Н. Мартынов, Б.Ш. Окуджава, Н.М. Рубцов, Д.С. Самойлов, Б.А. Слуцкий, В.Н. Соколов, В.А. Солоухин, А.А. Тарковский.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Драматургия второй половины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 Арбузов, А.В. Вампилов, A.M. Володин, B.C. Розов, М.М. Рощин.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Произведение одного автора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Литература последнего десятилетия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ПРОЗА (ОДНО ПРОИЗВЕДЕНИЕ ПО ВЫБОРУ). ПОЭЗИЯ (ОДНО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66" w:name="Par3615"/>
      <w:bookmarkEnd w:id="266"/>
      <w:r>
        <w:rPr>
          <w:rFonts w:ascii="Calibri" w:hAnsi="Calibri" w:cs="Calibri"/>
        </w:rPr>
        <w:t>Литература народов России &lt;*&gt;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Предлагаемый список произведений является примерным и может варьироваться в разных субъектах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АЙГИ, Р. ГАМЗАТОВ, М. ДЖАЛИЛЬ, М. КАРИМ, Д. КУГУЛЬТИНОВ, К. КУЛИЕВ, Ю. РЫТХЭУ, Г. ТУКАЙ, К. ХЕТАГУРОВ, Ю. ШЕСТАЛОВ.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НЕ МЕНЕЕ ДВУХ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67" w:name="Par3623"/>
      <w:bookmarkEnd w:id="267"/>
      <w:r>
        <w:rPr>
          <w:rFonts w:ascii="Calibri" w:hAnsi="Calibri" w:cs="Calibri"/>
        </w:rPr>
        <w:t>Зарубежная литература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БАЛЬЗАК, Г. БЕЛЛЬ, О. ГЕНРИ, У. ГОЛДИНГ, Э.Т.А. ГОФМАН, В. ГЮГО, Ч. ДИККЕНС, Г. ИБСЕН, А. КАМЮ, Ф. КАФКА, Г.Г. МАРКЕС, П. МЕРИМЕ, М. МЕТЕРЛИНК, Г. МОПАССАН, У.С. МОЭМ, Д. ОРУЭЛЛ, Э.А. ПО, Э.М. РЕМАРК, Ф. СТЕНДАЛЬ, ДЖ. СЭЛИНДЖЕР, О. УАЙЛЬД, Г. ФЛОБЕР, Э. ХЕМИНГУЭЙ, Б. ШОУ, У. ЭКО.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ПОЭЗИЯ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АПОЛЛИНЕР, Д.Г. БАЙРОН, У. БЛЕЙК, Ш. БОДЛЕР, П. ВЕРЛЕН, Э. ВЕРХАРН, Г. ГЕЙНЕ, А. РЕМБО, P.M. РИЛЬКЕ, Т.С. ЭЛИОТ.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все крупные по объему произведения зарубежной литературы изучаются во фрагментах.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68" w:name="Par3633"/>
      <w:bookmarkEnd w:id="268"/>
      <w:r>
        <w:rPr>
          <w:rFonts w:ascii="Calibri" w:hAnsi="Calibri" w:cs="Calibri"/>
        </w:rPr>
        <w:t>Основные историко-литературные сведения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69" w:name="Par3635"/>
      <w:bookmarkEnd w:id="269"/>
      <w:r>
        <w:rPr>
          <w:rFonts w:ascii="Calibri" w:hAnsi="Calibri" w:cs="Calibri"/>
        </w:rPr>
        <w:t>Русская литература XIX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Русская литература в контексте мировой культуры. 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Нравственные устои и быт разных слоев русского общества (дворянство, купечество, крестьянство). Роль женщины в семье и общественной жизни. Тема Родины и природы в русской литературе &lt;и литературе других народов России&gt;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В историко-литературных сведениях в треугольные скобки заключены позиции, имеющие отношение только к образовательным учреждениям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Национальное самоопределение русской литературы. Общеевропейские историко-культурные и художественные предпосылки романтизма и национальные особенности его русской ветви. Романтизм в русской литературе &lt;и литературе других народов России.&gt; Дух бунтарства и отражение трагического конфликта личности и мироздания, героя и общества в романтических произведениях. Преобладание поэзии в литературе 1800-x - 1820-x годов. Роль романтической лирики в развитии психологизма; формирование в ней символической образности. Особенности поэтического слова в романтической лирике.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Становление классической прозы в русской литературе 1830-х - 1840-х годов. Формирование реализма как новой ступени познания и художественного освоения мира и человека. &lt;Общее и особенное в реалистическом отражении действительности в русской и литературе других народов России.&gt; Проблема человека и среды. Осмысление взаимодействия характера и обстоятельств. Внимание к социальным "низам". Универсальность художественных образов.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Журналистика 50 - 70-х гг. XIX века. Роль литературной критики в общественно-культурном развитии России. Создание классических образцов русского романа, получивших мировое признание.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Традиции и новаторство в русской поэзии. Развитие русской философской лирики. Проблема счастья и общественного служения. Образ русской женщины. Возвышенное и трагическое звучание темы любви.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национального театра. Демократизация русской литературы. Размышления о народе и ответственности перед ним. Отражение картин народной жизни, традиций, быта.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Сатира в литературе второй половины XIX в., формы ее выражения. Историзм и психологизм. Расцвет малых прозаических форм в последние десятилетия XIX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и развитие литературного языка. Классическая русская литература и ее мировое признание.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70" w:name="Par3650"/>
      <w:bookmarkEnd w:id="270"/>
      <w:r>
        <w:rPr>
          <w:rFonts w:ascii="Calibri" w:hAnsi="Calibri" w:cs="Calibri"/>
        </w:rPr>
        <w:t>Русская литература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Традиции и новаторство в русской литературе на рубеже XIX - XX веков. Новые литературные течения. Поиски и эксперименты. Усложнение картины мира. Отношение к традициям. Модернизм.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Трагические события начала века (Первая мировая война, революция, гражданская война, массовые репрессии, коллективизация) и их отражение в русской литературе &lt;и литературе других народов России.&gt; Конфликт человека и эпохи.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реалистической литературы, ее основные темы и герои. "Социалистический реализм" в литературе советского периода. Государственное регулирование и творческая свобода в советской литературе. Художественная объективность и тенденциозность в освещении исторических событий. Сатира в литературе. Проблема "художник и власть".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Великая Отечественная война и ее художественное осмысление в русской литературе &lt;и литературе других народов России.&gt;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Новое понимание русской истории. Влияние "оттепели" 60-х годов на развитие литературы. Литературно-художественные журналы, их место в общественном сознании. "Лагерная" тема. "Деревенская" проза. Постановка острых нравственных и социальных проблем (человек и природа, проблема исторической памяти, ответственность человека за свои поступки, человек на войне). Обращение к народному сознанию в поисках нравственного идеала в русской литературе &lt;и литературе других народов России.&gt;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Поэтические искания. Развитие традиционных тем русской лирики (темы любви, гражданского служения, единства человека и природы). Основные тенденции современного литературного процесса.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71" w:name="Par3659"/>
      <w:bookmarkEnd w:id="271"/>
      <w:r>
        <w:rPr>
          <w:rFonts w:ascii="Calibri" w:hAnsi="Calibri" w:cs="Calibri"/>
        </w:rPr>
        <w:t>Литература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Отражение в национальных литературах общих и специфических духовно-нравственных и социальных проблем.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Общность духовно-нравственных идеалов разных национальных литератур, многообразие их художественного воплощения.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русского языка как языка межнационального общения, открывающего доступ к произведениям литератур различных народов России. Проблемы литературно-художественного двуязычия. Русскоязычные национальные литературы народов России. Русский язык как средство создания национально-окрашенной художественной образности.&gt;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72" w:name="Par3667"/>
      <w:bookmarkEnd w:id="272"/>
      <w:r>
        <w:rPr>
          <w:rFonts w:ascii="Calibri" w:hAnsi="Calibri" w:cs="Calibri"/>
        </w:rPr>
        <w:t>Зарубежная литература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Единство и многообразие мирового литературного процесса. Взаимодействие зарубежной, русской литературы &lt;и литературы других народов России&gt;, отражение в них "вечных" проблем бытия. Постановка в литературе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Общегуманистическая тематика произведений европейской литературы. Проблемы самопознания, выбора жизненного идеала и жизненного пути. Художественные искания писателей XIX - XX вв. Влияние зарубежной литературы на русскую литературу XX в. Обращение писателей к парадоксам бытия, взаимодействие реального и фантастического, истории и мифа. Утопия и антиутопия в литературе. Тема молодежи в зарубежной литературе.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73" w:name="Par3671"/>
      <w:bookmarkEnd w:id="273"/>
      <w:r>
        <w:rPr>
          <w:rFonts w:ascii="Calibri" w:hAnsi="Calibri" w:cs="Calibri"/>
        </w:rPr>
        <w:t>Основные теоретико-литературные понятия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литература как искусство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Художественный образ. Художественное время и пространство.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и форма. Поэтика.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Авторский замысел и его воплощение. Художественный вымысел. Фантастика.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Историко-литературный процесс. Литературные направления и течения: классицизм, сентиментализм, романтизм, реализм, символизм, акмеизм, футуризм. Модернизм и постмодернизм. Основные факты жизни и творчества выдающихся русских писателей XIX - XX веков.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Литературные роды: эпос, лирика, драма. Жанры литературы: роман-эпопея, роман, повесть, рассказ, очерк, притча; поэма, баллада, песня; лирическое стихотворение, элегия, послание, эпиграмма, ода, сонет; комедия, трагедия, драма.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Авторская позиция. Пафос. Тема. Идея. Проблематика. Сюжет. Фабула.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Речевая характеристика героя: диалог, монолог, внутренняя речь. Сказ.</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Деталь. Символ. Подтекст.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Психологизм. Народность. Историзм.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Трагическое и комическое. Сатира, юмор, ирония, сарказм. Гротеск.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 художественного произведения. Изобразительно-выразительные средства в художественном произведении: сравнение, эпитет, метафора, метонимия. Звукопись: аллитерация, ассонанс.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Гипербола. Аллегория.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Проза и поэзия. Системы стихосложения. Стихотворные размеры: хорей, ямб, дактиль, амфибрахий, анапест. Дольник. Акцентный стих. Белый стих. Верлибр. Ритм. Рифма. Строфа.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Литературная критика.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Типологическая общность и национальное своеобразие русской и других национальных литератур.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Художественный перевод.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Русскоязычные национальные литературы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74" w:name="Par3694"/>
      <w:bookmarkEnd w:id="274"/>
      <w:r>
        <w:rPr>
          <w:rFonts w:ascii="Calibri" w:hAnsi="Calibri" w:cs="Calibri"/>
        </w:rPr>
        <w:t>Основные виды деятельности по освоению литературных произведений и теоретико-литературных понятий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Осознанное, творческое чтение художественных произведений разных жанров.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Выразительное 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Различные виды пересказа.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Заучивание наизусть стихотворных текстов.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принадлежности литературного (фольклорного) текста к тому или иному роду и жанру.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Устные и письменные интерпретации художественного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языковых средств художественной образности и определение их роли в раскрытии идейно-тематического содержания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Самостоятельный поиск ответа на проблемный вопрос, комментирование художественного текста, установление связи литературы с другими видами искусств и историей.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дискуссии, утверждение и доказательство своей точки зрения с учетом мнения оппонента.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Подготовка рефератов, докладов, учебно-исследовательских работ; написание сочинений на основе и по мотивам литературных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наряду с вышеуказанными, специфическими видами деятельности являются: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Сопоставительный анализ произведений русской и родной литературы в культурно-историческом контексте, выявление типологически общих черт и национального своеобразия в произведениях писателей русской и родной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Сравнение оригинального русского художественного текста с его профессиональным переводом на родной язык и обоснование соответствия перевода оригиналу.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75" w:name="Par3711"/>
      <w:bookmarkEnd w:id="275"/>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литературы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образную природу словесного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содержание изученных литературных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факты жизни и творчества писателей-классиков XIX - XX вв., этапы их творческой эволюции;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историко-культурный контекст и творческую историю изучаемых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теоретико-литературные понятия;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воспроизводить содержание литературного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соотносить изучаемое произведение с литературным направлением эпохи; выделять черты литературных направлений и течений при анализе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жанрово-родовую специфику литературного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сопоставлять литературные произведения, а также их различные художественные, критические и научные интерпретации;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выявлять авторскую позицию, характеризовать особенности стиля писателя;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выразительно читать изученные произведения (или фрагменты), соблюдая нормы литературного произношения;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аргументированно формулировать свое отношение к прочитанному произведению;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планы и тезисы статей на литературные темы, готовить учебно-исследовательские работы;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писать рецензии на прочитанные произведения и сочинения различных жанров на литературные 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наряду с вышеуказанным, ученик должен 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сопоставлять произведения русской и родной литератур, выявляя их типологическую общность и национальное своеобразие, обусловленное различием образно-эстетических систем русской и родной литературы и структурными особенностями языков;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 русский оригинал с его профессиональным переводом на родной язык, отмечая соответствие перевода тексту оригинала, выявляя его художественное своеобразие;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устные и письменные высказывания о прочитанных на русском и родном языках произведениях русской литературы, а также о произведениях родной литературы, давать им оценку, используя изобразительно-выразительные средства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в русскоязычном произведении писателя - представителя родной литературы национальную специфику на уровне темы, жанра, художественной образности;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создания связного текста (устного и письменного) на необходимую тему с учетом норм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участия в диалоге или дискуссии;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самостоятельного знакомства с явлениями художественной культуры и оценки их эстетической значимости;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своего круга чтения и оценки литературных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5"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276" w:name="Par3747"/>
      <w:bookmarkEnd w:id="276"/>
      <w:r>
        <w:rPr>
          <w:rFonts w:ascii="Calibri" w:hAnsi="Calibri" w:cs="Calibri"/>
        </w:rPr>
        <w:t>СТАНДАРТ СРЕДНЕГО (ПОЛНОГО)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ИНОСТРАННОМУ ЯЗЫКУ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77" w:name="Par3750"/>
      <w:bookmarkEnd w:id="277"/>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иностранного языка на базовом уровне среднего (полного) общего образования &lt;*&gt;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На ступени среднего (полного) общего образования может быть начато или продолжено изучение второго иностранного языка за счет компонента образовательного учреждения.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дальнейшее развитие иноязычной коммуникативной компетенции (речевой, языковой, социокультурной, компенсаторной, учебно-познавательной):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78" w:name="Par3764"/>
      <w:bookmarkEnd w:id="27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79" w:name="Par3767"/>
      <w:bookmarkEnd w:id="279"/>
      <w:r>
        <w:rPr>
          <w:rFonts w:ascii="Calibri" w:hAnsi="Calibri" w:cs="Calibri"/>
        </w:rPr>
        <w:t>Речевые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Предметное содержание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Социально-бытовая сфера. Повседневная жизнь, быт, семья. Межличностные отношения. Здоровье и забота о нем.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Социально-культурная сфера. Жизнь в городе и сельской местности. НАУЧНО-ТЕХНИЧЕСКИЙ ПРОГРЕСС.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Учебно-трудовая сфера. Современный мир профессий. Планы на будущее, проблема выбора профессии. Роль иностранного языка в современном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речевой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Диалогическая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владения всеми видами диалога на основе новой тематики и расширения ситуаций официального и неофициального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Монологическая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владения разными видами монолога, включая высказывания в связи с увиденным/прочитанным, сообщения (в том числе при работе над проектом).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Аудирование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основного содержания несложных аудио- и видеотекстов монологического и диалогического характера - ТЕЛЕ- И РАДИОПЕРЕДАЧ на актуальные 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выборочного понимания необходимой информации в прагматических текстах (рекламе, объявлениях);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относительно полного понимания высказываний собеседника в наиболее распространенных стандартных ситуациях повседневного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отделять главную информацию от второстепенной; выявлять наиболее значимые факты; определять свое отношение к ним, извлекать из аудиотекста необходимую/интересующую информацию.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изучающего чтения - с целью полного и точного понимания информации прагматических текстов (инструкций, рецептов, статистических данных);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просмотрового/поискового чтения - с целью выборочного понимания необходимой/интересующей информации из текста СТАТЬИ, проспекта.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выделять основные факты, отделять главную информацию от второстепенной; ПРЕДВОСХИЩАТЬ ВОЗМОЖНЫЕ СОБЫТИЯ/ФАКТЫ; раскрывать причинно-следственные связи между фактами; ПОНИМАТЬ АРГУМЕНТАЦИЮ; извлекать необходимую/интересующую информацию; определять свое отношение к прочитанному.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Письменная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писать личное письмо, заполнять анкеты, формуляры различного вида; излагать сведения о себе в форме, принятой в стране/странах изучаемого языка (автобиография/резюме); составлять план, тезисы устного/письменного сообщения, в том числе на основе выписок из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80" w:name="Par3797"/>
      <w:bookmarkEnd w:id="280"/>
      <w:r>
        <w:rPr>
          <w:rFonts w:ascii="Calibri" w:hAnsi="Calibri" w:cs="Calibri"/>
        </w:rPr>
        <w:t>Языковые знания и навыки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Орфография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орфографических навыков, в том числе применительно к новому языковому материалу.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Произносительная сторона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слухо-произносительных навыков, в том числе применительно к новому языковому материалу.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Лексическая сторона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Расширение потенциального словаря за счет овладения новыми словообразовательными моделями, интернациональной лексикой.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соответствующих лексических навыков.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Грамматическая сторона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Расширение объема значений изученных грамматических явлений: видо-временных,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81" w:name="Par3810"/>
      <w:bookmarkEnd w:id="281"/>
      <w:r>
        <w:rPr>
          <w:rFonts w:ascii="Calibri" w:hAnsi="Calibri" w:cs="Calibri"/>
        </w:rPr>
        <w:t>Социокультурные знания и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межпредметного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82" w:name="Par3814"/>
      <w:bookmarkEnd w:id="282"/>
      <w:r>
        <w:rPr>
          <w:rFonts w:ascii="Calibri" w:hAnsi="Calibri" w:cs="Calibri"/>
        </w:rPr>
        <w:t>Компенсаторные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83" w:name="Par3818"/>
      <w:bookmarkEnd w:id="283"/>
      <w:r>
        <w:rPr>
          <w:rFonts w:ascii="Calibri" w:hAnsi="Calibri" w:cs="Calibri"/>
        </w:rPr>
        <w:t>Учебно-познавательные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Дальнейшее развитие общих учебных умений, 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аудиотексте, обобщать информацию, фиксировать содержание сообщений, выделять нужную/основную информацию из различных источников на изучаемом иностранном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84" w:name="Par3823"/>
      <w:bookmarkEnd w:id="284"/>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иностранного языка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аудирование: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письменная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общения с представителями других стран, ориентации в современном поликультурном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расширения возможностей в выборе будущей профессиональной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6"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85" w:name="Par3848"/>
      <w:bookmarkEnd w:id="285"/>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иностранного языка на профильном уровне среднего (полного) общего образования &lt;*&gt;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На ступени среднего (полного) общего образования может быть начато или продолжено изучение второго иностранного языка за счет компонента образовательного учреждения.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дальнейшее развитие иноязычной коммуникативной компетенции (речевой, языковой, социокультурной, компенсаторной, учебно-познавательной):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речевая компетенция - функциональное использование изучаемого языка как средства общения и познавательной деятельности: умение понимать аутентичные иноязычные тексты (аудирование и чтение), в том числе ориентированные на выбранный профиль, передавать информацию в связных аргументированных высказываниях (говорение и письмо); планировать свое речевое и неречевое поведение с учетом статуса партнера по общению;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языковая/лингвистическая компетенция - овладение новыми языковыми средствами в соответствии с темами и сферами общения, отобранными для выбранного профиля, навыками оперирования этими средствами в коммуникативных целях; систематизация языковых знаний, полученных в основной школе, увеличение их объема за счет информации профильно-ориентированного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социокультурная компетенция (включающая социолингвистическую) - расширение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с учетом профильно-ориентированных ситуаций общения, умений адекватно понимать и интерпретировать лингвокультурные факты, основываясь на сформированных ценностных ориентациях;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компенсаторная компетенция - совершенствование умений выходить из положения при дефиците языковых средств в процессе иноязычного общения, в том числе в профильно-ориентированных ситуациях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учебно-познавательная компетенция - дальнейшее развитие специальных учебных умений, позволяющих совершенствовать учебную деятельность по овладению иностранным языком, повышать ее продуктивность; использовать изучаемый язык в целях продолжения образования и самообразования, прежде всего в рамках выбранного профиля;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 воспитание способности к личностному и профессиональному самоопределению, социальной адаптации; формирование активной жизненной позиции гражданина и патриота, а также субъекта межкультурного взаимодействия; развитие таких личностных качеств, как культура общения, умение работать в сотрудничестве, в том числе в процессе межкультурного общения; развитие способности и готовности к самостоятельному изучению иностранного языка, к дальнейшему самообразованию с его помощью в разных областях знания; приобретение опыта творческой деятельности, опыта проектно-исследовательской работы с использованием изучаемого языка, в том числе в русле выбранного профиля.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86" w:name="Par3862"/>
      <w:bookmarkEnd w:id="286"/>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87" w:name="Par3865"/>
      <w:bookmarkEnd w:id="287"/>
      <w:r>
        <w:rPr>
          <w:rFonts w:ascii="Calibri" w:hAnsi="Calibri" w:cs="Calibri"/>
        </w:rPr>
        <w:t>Речевые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Предметное содержание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Социально-бытовая сфера - повседневная жизнь и быт, семейные традиции и межличностные отношения В РАЗНЫХ КУЛЬТУРАХ. Проблемы экологии и здоровья.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Социально-культурная сфера - проблемы города и села. Научно-технический прогресс, его перспективы и последствия. Роль молодежи в современном обществе, ее интересы и увлечения. Культурно-исторические особенности своей страны и стран изучаемого языка. Вклад России и стран изучаемого языка в развитие науки и мировой культуры. ВЕЛИКИЕ ИСТОРИЧЕСКИЕ СОБЫТИЯ ПРОШЛОГО И СОВРЕМЕННОСТИ. ПРОБЛЕМЫ СОВРЕМЕННОГО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Учебно-трудовая сфера - современный мир профессий. Рынок труда и выбор будущей профессии. Роль владения иностранными языками в современном мире. ВОЗМОЖНОСТИ И ПЕРСПЕКТИВЫ САМООБРАЗОВАНИЯ. Новые информационные 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88" w:name="Par3872"/>
      <w:bookmarkEnd w:id="288"/>
      <w:r>
        <w:rPr>
          <w:rFonts w:ascii="Calibri" w:hAnsi="Calibri" w:cs="Calibri"/>
        </w:rPr>
        <w:t>Виды речевой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Диалогическая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умений: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вести все виды диалога и комбинировать их на основе расширенной тематики в различных ситуациях официального и неофициального общения, а также в ситуациях профессионально-ориентированного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вести полилог, в том числе в форме дискуссии, с соблюдением норм речевого этикета, принятых в стране/странах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участвовать в беседе, запрашивать и обмениваться информацией, высказывать и аргументировать свою точку зрения, расспрашивать собеседника, уточняя интересующую информацию, брать на себя инициативу в разговоре, ВНОСИТЬ ПОЯСНЕНИЯ/ДОПОЛНЕНИЯ, выражать эмоции различного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Монологическая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публичных выступлений, таких как: сообщение, ДОКЛАД, представление результатов проектно-исследовательской деятельности, ориентированной на выбранный профиль.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подробно/кратко излагать прочитанное/прослушанное/увиденное; давать характеристику литературных персонажей и исторических личностей, описывать события, излагать факты, представлять социокультурный портрет своей страны и стран изучаемого языка; высказывать и аргументировать свою точку зрения; делать выводы; оценивать факты/события современной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Аудирование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Дальнейшее развитие слушания и понимания (с различной степенью полноты и точности) высказываний собеседника, а также содержания различных аутентичных аудио- и видеотекстов: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понимание основного содержания аудио- и видеотекстов в рамках знакомой тематики, в том числе профильной, или в области личных интересов;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выборочное понимание значимой/интересующей информации из иноязычных аудио- и видеотекстов;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относительно полное понимание речи носителей изучаемого языка в наиболее типичных ситуациях повседневного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определять тему/ПРОБЛЕМУ; выделять факты/примеры/АРГУМЕНТЫ в соответствии с поставленным вопросом/проблемой; обобщать содержащуюся в тексте информацию, определять свое отношение к ней.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чтения и понимания (с различной степенью точности и полноты) аутентичных текстов различных стилей: научно-популярных, публицистических, художественных, прагматических, в том числе связанных с тематикой выбранного профиля, с использованием различных стратегий/видов чтения: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ознакомительного чтения - с целью понимания основного содержания сообщений, ОБЗОРОВ, интервью, репортажей, публикаций научно-познавательного характера, отрывков из произведений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изучающего чтения - с целью полного понимания информации прагматических текстов, публикаций научно-популярного характера, отрывков из произведений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просмотрового/поискового чтения - с целью извлечения необходимой/искомой информации из текста статьи или нескольких статей, проспектов.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выделять необходимые факты/сведения, отделять основную информацию от второстепенной, определять временную и причинно-следственную взаимосвязь событий, прогнозировать развитие/результат излагаемых фактов/событий, обобщать описываемые факты/явления; определять замысел автора, оценивать важность/новизну/ДОСТОВЕРНОСТЬ информации, понимать смысл текста и его проблематику, используя элементы анализа текста; отбирать значимую информацию в тексте/ряде текстов для решения задач проектно-исследовательской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Письменная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писать личное и деловое письмо, сообщать сведения о себе в форме, принятой в стране изучаемого языка (автобиография/резюме, анкета, формуляр), ИЗЛАГАТЬ СОДЕРЖАНИЕ ПРОЧИТАННОГО/ПРОСЛУШАННОГО ИНОЯЗЫЧНОГО ТЕКСТА, писать тезисы, рефераты, ОБЗОРЫ ПРОЧИТАННОГО/ПРОСЛУШАННОГО/ПРОСМОТРЕННОГО, использовать письменную речь на иностранном языке в ходе проектно-исследовательской работы.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описывать события/факты/явления; сообщать/запрашивать информацию; выражать собственное мнение/суждение; кратко передавать содержание несложного текста; фиксировать необходимую информацию из прочитанного/прослушанного/увиденного; составлять тезисы или развернутый план выступления; обобщать информацию, полученную из разных источников, в том числе в русле выбранного профиля.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Перевод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профильно-ориентированных умений письменного перевода текстов, связанных с тематикой профиля, с иностранного языка на русский язык.</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89" w:name="Par3901"/>
      <w:bookmarkEnd w:id="289"/>
      <w:r>
        <w:rPr>
          <w:rFonts w:ascii="Calibri" w:hAnsi="Calibri" w:cs="Calibri"/>
        </w:rPr>
        <w:t>Социокультурные знания и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Расширение объема лингвострановедческих и страноведческих знаний за счет новой тематики и проблематики речевого общения с учетом специфики выбранного профиля: углубление знаний о стране/странах изучаемого языка, их науке и культуре, исторических и современных реалиях, общественных деятелях, месте этих стран в мировом сообществе, мировой культуре, взаимоотношениях с нашей страной; расширение объема лингвистических и культуроведческих знаний, навыков и умений, связанных с адекватным использованием языковых средств и правил речевого и неречевого поведения в соответствии с нормами, принятыми в странах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90" w:name="Par3905"/>
      <w:bookmarkEnd w:id="290"/>
      <w:r>
        <w:rPr>
          <w:rFonts w:ascii="Calibri" w:hAnsi="Calibri" w:cs="Calibri"/>
        </w:rPr>
        <w:t>Языковые знания и навыки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Овладение основами знаний о системе изучаемого языка и следующими языковыми знаниями и навыками (рецептивными и продуктивными).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Орфография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орфографических навыков, в том числе применительно к новой лексике, связанной с выбранным профилем.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Произносительная сторона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ранее сформированных слухо-произносительных и ритмико-интонационных навыков.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Лексическая сторона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Увеличение объема продуктивного и рецептивного языкового материала, используемых идиоматических выражений, синонимов, антонимов, оценочной лексики, единиц речевого этикета, обслуживающих ситуации общения в рамках отобранных тем, в том числе профильно-ориентированных. Расширение объема потенциального словаря. Развитие и совершенствование соответствующих лексических навыков.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Грамматическая сторона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Расширение объема знаний о значении глагольных форм (видо-временных, неличных), средств выражения модальности, способов выражения условия, предположения, причины, следствия, побуждения к действию. Развитие и совершенствование соответствующих грамматических навыков за счет перехода части рецептивного грамматического материала (предназначенного только для понимания при чтении) в продуктивный. Систематизация изученных грамматических средств.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91" w:name="Par3917"/>
      <w:bookmarkEnd w:id="291"/>
      <w:r>
        <w:rPr>
          <w:rFonts w:ascii="Calibri" w:hAnsi="Calibri" w:cs="Calibri"/>
        </w:rPr>
        <w:t>Компенсаторные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Расширение объема умений в использовании имеющегося иноязычного речевого опыта для преодоления трудностей общения, вызванных дефицитом языковых средств; развитие умений: использовать паралингвистические (внеязыковые) средства, структуру текста, риторические приемы, справочный аппарат (комментарии, сноски); прогнозировать содержание текста по предваряющей информации (заголовку, началу); понимать значение неизученных языковых средств на основе лингвистической и контекстуальной догадки; использовать переспрос для уточнения понимания; использовать перифраз/толкование, синонимы, эквивалентные замены для дополнения, уточнения, пояснения мысли.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92" w:name="Par3921"/>
      <w:bookmarkEnd w:id="292"/>
      <w:r>
        <w:rPr>
          <w:rFonts w:ascii="Calibri" w:hAnsi="Calibri" w:cs="Calibri"/>
        </w:rPr>
        <w:t>Учебно-познавательные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специальных учебных умений, обеспечивающих освоение языка и культуры: поиск и выделение в тексте новых лексических средств, соотнесение средств выражения и коммуникативного намерения говорящего/пишущего, анализ языковых трудностей текста с целью более полного понимания смысловой информации, группировка и систематизация языковых средств по определенному признаку (формальному, коммуникативному); заполнение обобщающих схем/таблиц для систематизации языкового материала, интерпретация лингвистических и культуроведческих фактов в тексте; умение пользоваться словарями различных типов, современными информационными технологиями.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93" w:name="Par3925"/>
      <w:bookmarkEnd w:id="293"/>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иностранного языка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значения новых лексических единиц, связанных с тематикой данного этапа и с соответствующими ситуациями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языковой материал: идиоматические выражения, оценочную лексику, единицы речевого этикета, обслуживающие ситуации общения в рамках новых тем, в том числе профильно-ориентированных;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новые значения изученных глагольных форм (видо-временных, неличных), средств и способов выражения модальности, условия, предположения, причины, следствия, побуждения к действию;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лингвострановедческую и страноведческую информацию, расширенную за счет новой тематики и проблематики речевого общения, с учетом выбранного профиля;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вести диалог (диалог-расспрос, диалог - обмен мнениями/суждениями, диалог - побуждение к действию, этикетный диалог и их комбинации) официального и неофициального характера в бытовой, социокультурной и учебно-трудовой сферах, используя аргументацию, эмоционально-оценочные средства;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 в том числе связанные с тематикой выбранного профиля;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словесный социокультурный портрет своей страны и стран/страны изучаемого языка на основе разнообразной страноведческой и культуроведческой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аудирование: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понимать относительно полно (общий смысл) высказывание на изучаемом иностранном языке в различных ситуациях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понимать основное содержание аутентичных аудио- или видеотекстов познавательного характера на темы, связанные с личными интересами или с выбранным профилем, выборочно извлекать из них необходимую информацию;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важность/новизну информации, передавать свое отношение к ней;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аутентичные тексты разных стилей (публицистические, художественные, научно-популярные, прагматические, а также несложные специальные тексты, связанные с тематикой выбранного профиля), используя основные виды чтения (ознакомительное, изучающее, просмотровое/поисковое) в зависимости от коммуникативной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письменная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явления, события, излагать факты в письме личного и делового характера; заполнять различные виды анкет, сообщать сведения о себе в форме, принятой в стране/странах изучаемого языка; составлять письменные материалы, необходимые для презентации результатов проектной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успешного взаимодействия в различных ситуациях общения, в том числе профильно-ориентированных; соблюдения этикетных норм межкультурного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расширения возможностей использования новых информационных технологий в профессионально-ориентированных целях;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расширения возможностей трудоустройства и продолжения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участия в профильно-ориентированных Интернет-форумах, межкультурных проектах, конкурсах, олимпиадах;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обогащения своего мировосприятия, осознания места и роли родного и иностранного языков в сокровищнице мировой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7"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294" w:name="Par3955"/>
      <w:bookmarkEnd w:id="294"/>
      <w:r>
        <w:rPr>
          <w:rFonts w:ascii="Calibri" w:hAnsi="Calibri" w:cs="Calibri"/>
        </w:rPr>
        <w:t>СТАНДАРТ СРЕДНЕГО (ПОЛНОГО) ОБЩЕГО ОБРАЗОВАНИЯ ПО МАТЕМАТИКЕ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95" w:name="Par3957"/>
      <w:bookmarkEnd w:id="295"/>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математики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96" w:name="Par3965"/>
      <w:bookmarkEnd w:id="296"/>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97" w:name="Par3968"/>
      <w:bookmarkEnd w:id="297"/>
      <w:r>
        <w:rPr>
          <w:rFonts w:ascii="Calibri" w:hAnsi="Calibri" w:cs="Calibri"/>
        </w:rPr>
        <w:t>Алгебра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Корни и степени. Корень степени n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Преобразования простейших выражений, включающих арифметические операции, а также операцию возведения в степень и операцию логарифмирования.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Простейшие тригонометрические уравнения. Решения тригонометрических уравнений. ПРОСТЕЙШИЕ ТРИГОНОМЕТРИЧЕСКИЕ НЕРАВЕНСТВА.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АРКСИНУС, АРККОСИНУС, АРКТАНГЕНС ЧИСЛА.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98" w:name="Par3977"/>
      <w:bookmarkEnd w:id="298"/>
      <w:r>
        <w:rPr>
          <w:rFonts w:ascii="Calibri" w:hAnsi="Calibri" w:cs="Calibri"/>
        </w:rPr>
        <w:t>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Обратная функция. ОБЛАСТЬ ОПРЕДЕЛЕНИЯ И ОБЛАСТЬ ЗНАЧЕНИЙ ОБРАТНОЙ ФУНКЦИИ. График обратной 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Степенная функция с натуральным показателем, ее свойства и график.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ВЕРТИКАЛЬНЫЕ И ГОРИЗОНТАЛЬНЫЕ АСИМПТОТЫ ГРАФИКОВ. ГРАФИКИ ДРОБНО-ЛИНЕЙНЫХ ФУНКЦИЙ.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Тригонометрические функции, их свойства и графики; периодичность, основной период.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Показательная функция (экспонента), ее свойства и график.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Логарифмическая функция, ее свойства и график.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y = x, РАСТЯЖЕНИЕ И СЖАТИЕ ВДОЛЬ ОСЕЙ КООРДИНАТ.</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99" w:name="Par3988"/>
      <w:bookmarkEnd w:id="299"/>
      <w:r>
        <w:rPr>
          <w:rFonts w:ascii="Calibri" w:hAnsi="Calibri" w:cs="Calibri"/>
        </w:rPr>
        <w:t>Начала математического анализа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НЕПРЕРЫВНОСТИ 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ОБ ОПРЕДЕЛЕННОМ ИНТЕГРАЛЕ КАК ПЛОЩАДИ КРИВОЛИНЕЙНОЙ ТРАПЕЦИИ. Первообразная. Формула Ньютона - Лейбница.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00" w:name="Par3996"/>
      <w:bookmarkEnd w:id="300"/>
      <w:r>
        <w:rPr>
          <w:rFonts w:ascii="Calibri" w:hAnsi="Calibri" w:cs="Calibri"/>
        </w:rPr>
        <w:t>Уравнения и неравенства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рациональных, показательных, логарифмических уравнений и неравенств. Решение иррациональных уравнений.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01" w:name="Par4003"/>
      <w:bookmarkEnd w:id="301"/>
      <w:r>
        <w:rPr>
          <w:rFonts w:ascii="Calibri" w:hAnsi="Calibri" w:cs="Calibri"/>
        </w:rPr>
        <w:t>Элементы комбинаторики, статистики и теории вероятностей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Табличное и графическое представление данных. ЧИСЛОВЫЕ ХАРАКТЕРИСТИКИ РЯДОВ ДАННЫХ.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02" w:name="Par4009"/>
      <w:bookmarkEnd w:id="302"/>
      <w:r>
        <w:rPr>
          <w:rFonts w:ascii="Calibri" w:hAnsi="Calibri" w:cs="Calibri"/>
        </w:rPr>
        <w:t>Геометрия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Прямые и плоскости в пространстве. Основные понятия стереометрии (точка, прямая, плоскость, пространство).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Параллельность плоскостей, перпендикулярность плоскостей, признаки и свойства. ДВУГРАННЫЙ УГОЛ, ЛИНЕЙНЫЙ УГОЛ ДВУГРАННОГО УГЛА.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Параллельное проектирование. ПЛОЩАДЬ ОРТОГОНАЛЬНОЙ ПРОЕКЦИИ МНОГОУГОЛЬНИКА. Изображение пространственных фигур.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Многогранники. Вершины, ребра, грани многогранника. РАЗВЕРТКА. МНОГОГРАННЫЕ УГЛЫ. ВЫПУКЛЫЕ МНОГОГРАННИКИ. ТЕОРЕМА ЭЙЛЕРА.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Призма, ее основания, боковые ребра, высота, боковая поверхность. Прямая И НАКЛОННАЯ призма. Правильная призма. Параллелепипед. Куб.</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Пирамида, ее основание, боковые ребра, высота, боковая поверхность. Треугольная пирамида. Правильная пирамида. УСЕЧЕННАЯ ПИРАМИДА.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Сечения куба, призмы, пирамиды.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Представление о правильных многогранниках (тетраэдр, куб, октаэдр, додекаэдр и икосаэдр).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Шар и сфера, их сечения, КАСАТЕЛЬНАЯ ПЛОСКОСТЬ К СФЕРЕ.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Объемы тел и площади их поверхностей. ПОНЯТИЕ ОБ ОБЪЕМЕ ТЕЛА. ОТНОШЕНИЕ ОБЪЕМОВ ПОДОБНЫХ ТЕЛ.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03" w:name="Par4029"/>
      <w:bookmarkEnd w:id="303"/>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математики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универсальный характер законов логики математических рассуждений, их применимость во всех областях человеческой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вероятностный характер различных процессов окружающего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04" w:name="Par4041"/>
      <w:bookmarkEnd w:id="304"/>
      <w:r>
        <w:rPr>
          <w:rFonts w:ascii="Calibri" w:hAnsi="Calibri" w:cs="Calibri"/>
        </w:rPr>
        <w:t>Алгебра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значения числовых и буквенных выражений, осуществляя необходимые подстановки и преобразования;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8"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05" w:name="Par4052"/>
      <w:bookmarkEnd w:id="305"/>
      <w:r>
        <w:rPr>
          <w:rFonts w:ascii="Calibri" w:hAnsi="Calibri" w:cs="Calibri"/>
        </w:rPr>
        <w:t>Функции и графики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значение функции по значению аргумента при различных способах задания 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строить графики изученных функций;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по графику И В ПРОСТЕЙШИХ СЛУЧАЯХ ПО ФОРМУЛЕ &lt;*&gt; поведение и свойства функций, находить по графику функции наибольшие и наименьшие значения;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Требования, выделенные прописными буквами, не применяются при контроле уровня подготовки выпускников профильных классов гуманитарной направленности.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уравнения, простейшие системы уравнений, используя СВОЙСТВА ФУНКЦИЙ И ИХ ГРАФИКОВ;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описания с помощью функций различных зависимостей, представления их графически, интерпретации графиков;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9"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06" w:name="Par4067"/>
      <w:bookmarkEnd w:id="306"/>
      <w:r>
        <w:rPr>
          <w:rFonts w:ascii="Calibri" w:hAnsi="Calibri" w:cs="Calibri"/>
        </w:rPr>
        <w:t>Начала математического анализа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производные И ПЕРВООБРАЗНЫЕ элементарных функций, используя справочные материалы;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В ПРОСТЕЙШИХ СЛУЧАЯХ ПЛОЩАДИ С ИСПОЛЬЗОВАНИЕМ ПЕРВООБРАЗНОЙ;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0"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07" w:name="Par4078"/>
      <w:bookmarkEnd w:id="307"/>
      <w:r>
        <w:rPr>
          <w:rFonts w:ascii="Calibri" w:hAnsi="Calibri" w:cs="Calibri"/>
        </w:rPr>
        <w:t>Уравнения и неравенства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уравнения И НЕРАВЕНСТВА по условию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для приближенного решения уравнений и неравенств графический метод;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изображать на координатной плоскости множества решений простейших уравнений и их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построения и исследования простейших математических моделей;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1"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08" w:name="Par4090"/>
      <w:bookmarkEnd w:id="308"/>
      <w:r>
        <w:rPr>
          <w:rFonts w:ascii="Calibri" w:hAnsi="Calibri" w:cs="Calibri"/>
        </w:rPr>
        <w:t>Элементы комбинаторики, статистики и теории вероятностей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простейшие комбинаторные задачи методом перебора, а также с использованием известных формул;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в простейших случаях вероятности событий на основе подсчета числа исходов;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анализа реальных числовых данных, представленных в виде диаграмм, графиков;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анализа информации статистического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2"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09" w:name="Par4101"/>
      <w:bookmarkEnd w:id="309"/>
      <w:r>
        <w:rPr>
          <w:rFonts w:ascii="Calibri" w:hAnsi="Calibri" w:cs="Calibri"/>
        </w:rPr>
        <w:t>Геометрия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распознавать на чертежах и моделях пространственные формы; соотносить трехмерные объекты с их описаниями, изображениями;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взаимное расположение прямых и плоскостей в пространстве, АРГУМЕНТИРОВАТЬ СВОИ СУЖДЕНИЯ ОБ ЭТОМ РАСПОЛОЖЕНИИ;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в простейших случаях взаимное расположение объектов в пространстве;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изображать основные многогранники и круглые тела; выполнять чертежи по условиям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СТРОИТЬ ПРОСТЕЙШИЕ СЕЧЕНИЯ КУБА, ПРИЗМЫ, ПИРАМИДЫ;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планиметрические и простейшие стереометрические задачи на нахождение геометрических величин (длин, углов, площадей, объемов);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при решении стереометрических задач планиметрические факты и методы;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доказательные рассуждения в ходе решения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исследования (моделирования) несложных практических ситуаций на основе изученных формул и свойств фигур;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3"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10" w:name="Par4118"/>
      <w:bookmarkEnd w:id="310"/>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математики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представлений об идеях и методах математики; о математике как универсальном языке науки, средстве моделирования явлений и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языком математики в устной и письменной форме, математическими знаниями и умениями, необходимыми для изучения школьных естественнонаучных дисциплин, продолжения образования и освоения избранной специальности на современном уровне;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логического мышления, алгоритмической культуры, пространственного воображения, математического мышления и интуиции, творческих способностей,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средствами математики культуры личности через знакомство с историей развития математики, эволюцией математических идей; понимания значимости математики для научно-технического прогресса.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11" w:name="Par4126"/>
      <w:bookmarkEnd w:id="311"/>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12" w:name="Par4129"/>
      <w:bookmarkEnd w:id="312"/>
      <w:r>
        <w:rPr>
          <w:rFonts w:ascii="Calibri" w:hAnsi="Calibri" w:cs="Calibri"/>
        </w:rPr>
        <w:t>Числовые и буквенные выражения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Делимость целых чисел. Деление с остатком. СРАВНЕНИЯ &lt;*&gt;. Решение задач с целочисленными неизвестными.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Комплексные числа. Геометрическая интерпретация комплексных чисел. Действительная и мнимая часть, модуль и аргумент комплексного числа. Алгебраическая и тригонометрическая формы записи комплексных чисел. Арифметические действия над комплексными числами в разных формах записи. Комплексно сопряженные числа. ВОЗВЕДЕНИЕ В НАТУРАЛЬНУЮ СТЕПЕНЬ (ФОРМУЛА МУАВРА). ОСНОВНАЯ ТЕОРЕМА АЛГЕБРЫ.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Многочлены от одной переменной. Делимость многочленов. Деление многочленов с остатком. Рациональные корни многочленов с целыми коэффициентами. СХЕМА ГОРНЕРА. Теорема Безу. Число корней многочлена. Многочлены от двух переменных. Формулы сокращенного умножения для старших степеней. Бином Ньютона. МНОГОЧЛЕНЫ ОТ НЕСКОЛЬКИХ ПЕРЕМЕННЫХ, СИММЕТРИЧЕСКИЕ МНОГОЧЛЕНЫ.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Корень степени n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Преобразования выражений, включающих арифметические операции, а также операции возведения в степень и логарифмирования.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13" w:name="Par4141"/>
      <w:bookmarkEnd w:id="313"/>
      <w:r>
        <w:rPr>
          <w:rFonts w:ascii="Calibri" w:hAnsi="Calibri" w:cs="Calibri"/>
        </w:rPr>
        <w:t>Тригонометрия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тригонометрических выражений.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Простейшие тригонометрические уравнения. Решения тригонометрических уравнений. ПРОСТЕЙШИЕ ТРИГОНОМЕТРИЧЕСКИЕ НЕРАВЕНСТВА.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Арксинус, арккосинус, арктангенс, арккотангенс числа.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14" w:name="Par4147"/>
      <w:bookmarkEnd w:id="314"/>
      <w:r>
        <w:rPr>
          <w:rFonts w:ascii="Calibri" w:hAnsi="Calibri" w:cs="Calibri"/>
        </w:rPr>
        <w:t>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ВЫПУКЛОСТЬ ФУНКЦИИ. Графическая интерпретация. Примеры функциональных зависимостей в реальных процессах и явлениях.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Сложная функция (композиция функций). Взаимно обратные функции. Область определения и область значений обратной функции. График обратной функции. Нахождение функции, обратной данной.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Степенная функция с натуральным показателем, ее свойства и график. ВЕРТИКАЛЬНЫЕ И ГОРИЗОНТАЛЬНЫЕ АСИМПТОТЫ ГРАФИКОВ. ГРАФИКИ ДРОБНО-ЛИНЕЙНЫХ ФУНКЦИЙ.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Тригонометрические функции, их свойства и графики, периодичность, основной период. ОБРАТНЫЕ ТРИГОНОМЕТРИЧЕСКИЕ ФУНКЦИИ, ИХ СВОЙСТВА И ГРАФИКИ.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Показательная функция (экспонента), ее свойства и график.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Логарифмическая функция, ее свойства и график.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y = x, РАСТЯЖЕНИЕ И СЖАТИЕ ВДОЛЬ ОСЕЙ КООРДИНАТ.</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15" w:name="Par4157"/>
      <w:bookmarkEnd w:id="315"/>
      <w:r>
        <w:rPr>
          <w:rFonts w:ascii="Calibri" w:hAnsi="Calibri" w:cs="Calibri"/>
        </w:rPr>
        <w:t>Начала математического анализа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ТЕОРЕМЫ О ПРЕДЕЛАХ ПОСЛЕДОВАТЕЛЬНОСТЕЙ. ПЕРЕХОД К ПРЕДЕЛАМ В НЕРАВЕНСТВАХ.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непрерывности функции. ОСНОВНЫЕ ТЕОРЕМЫ О НЕПРЕРЫВНЫХ ФУНКЦИЯХ.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ПРЕДЕЛЕ ФУНКЦИИ В ТОЧКЕ. ПОВЕДЕНИЕ ФУНКЦИЙ НА БЕСКОНЕЧНОСТИ. АСИМПТОТЫ.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и частного. Производные основных элементарных функций. ПРОИЗВОДНЫЕ СЛОЖНОЙ И ОБРАТНОЙ ФУНКЦИЙ. Вторая производная. Применение производной к исследованию функций и построению графиков. Использование производных при решении уравнений и неравенств, текстовых, физических и геометрических задач, нахождении наибольших и наименьших значений.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Площадь криволинейной трапеции. Понятие об определенном интеграле. Первообразная. Первообразные элементарных функций. Правила вычисления первообразных. Формула Ньютона - Лейбница.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Примеры использования производной для нахождения наилучшего решения в прикладных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16" w:name="Par4166"/>
      <w:bookmarkEnd w:id="316"/>
      <w:r>
        <w:rPr>
          <w:rFonts w:ascii="Calibri" w:hAnsi="Calibri" w:cs="Calibri"/>
        </w:rPr>
        <w:t>Уравнения и неравенства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рациональных, показательных, логарифмических и тригонометрических уравнений и неравенств. Решение иррациональных уравнений И НЕРАВЕНСТВ.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систем уравнений с двумя неизвестными (простейшие типы). Решение систем неравенств с одной переменной.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Доказательства неравенств. Неравенство о среднем арифметическом и среднем геометрическом двух чисел.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17" w:name="Par4174"/>
      <w:bookmarkEnd w:id="317"/>
      <w:r>
        <w:rPr>
          <w:rFonts w:ascii="Calibri" w:hAnsi="Calibri" w:cs="Calibri"/>
        </w:rPr>
        <w:t>Элементы комбинаторики, статистики и теории вероятностей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Табличное и графическое представление данных. ЧИСЛОВЫЕ ХАРАКТЕРИСТИКИ РЯДОВ ДАННЫХ.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18" w:name="Par4180"/>
      <w:bookmarkEnd w:id="318"/>
      <w:r>
        <w:rPr>
          <w:rFonts w:ascii="Calibri" w:hAnsi="Calibri" w:cs="Calibri"/>
        </w:rPr>
        <w:t>Геометрия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Геометрия на плоскости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Свойство биссектрисы угла треугольника. Решение треугольников. Вычисление биссектрис, медиан, высот, радиусов вписанной и описанной окружностей. Формулы площади треугольника: формула Герона, выражение площади треугольника через радиус вписанной и описанной окружностей.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Вычисление углов с вершиной внутри и вне круга, угла между хордой и касательной.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Теорема о произведении отрезков хорд. Теорема о касательной и секущей. Теорема о сумме квадратов сторон и диагоналей параллелограмма.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Вписанные и описанные многоугольники. Свойства и признаки вписанных и описанных четырехугольников.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Геометрические места точек.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задач с помощью геометрических преобразований и геометрических мест.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ТЕОРЕМА ЧЕВЫ И ТЕОРЕМА МЕНЕЛАЯ.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ЭЛЛИПС, ГИПЕРБОЛА, ПАРАБОЛА КАК ГЕОМЕТРИЧЕСКИЕ МЕСТА ТОЧЕК.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НЕРАЗРЕШИМОСТЬ КЛАССИЧЕСКИХ ЗАДАЧ НА ПОСТРОЕНИЕ.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Прямые и плоскости в пространстве. Основные понятия стереометрии (точка, прямая, плоскость, пространство). ПОНЯТИЕ ОБ АКСИОМАТИЧЕСКОМ СПОСОБЕ ПОСТРОЕНИЯ ГЕОМЕТРИИ.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к плоскости. Угол между прямой и плоскостью.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Параллельность плоскостей, перпендикулярность плоскостей, признаки и свойства. Двугранный угол, линейный угол двугранного угла.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Параллельное проектирование. Ортогональное проектирование. ПЛОЩАДЬ ОРТОГОНАЛЬНОЙ ПРОЕКЦИИ МНОГОУГОЛЬНИКА. Изображение пространственных фигур. ЦЕНТРАЛЬНОЕ ПРОЕКТИРОВАНИЕ.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Многогранники. Вершины, ребра, грани многогранника. РАЗВЕРТКА. МНОГОГРАННЫЕ УГЛЫ. ВЫПУКЛЫЕ МНОГОГРАННИКИ. ТЕОРЕМА ЭЙЛЕРА.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Призма, ее основания, боковые ребра, высота, боковая поверхность. Прямая и наклонная призма. Правильная призма. Параллелепипед. Куб.</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Пирамида, ее основание, боковые ребра, высота, боковая поверхность. Треугольная пирамида. Правильная пирамида. Усеченная пирамида.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Симметрии в кубе, в параллелепипеде, в призме и пирамиде.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СИММЕТРИИ В ПРОСТРАНСТВЕ (ЦЕНТРАЛЬНАЯ, ОСЕВАЯ, ЗЕРКАЛЬНАЯ).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Сечения многогранников. Построение сечений.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Представление о правильных многогранниках (тетраэдр, куб, октаэдр, додекаэдр и икосаэдр).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Шар и сфера, их сечения. ЭЛЛИПС, ГИПЕРБОЛА, ПАРАБОЛА КАК СЕЧЕНИЯ КОНУСА. Касательная плоскость к сфере. СФЕРА, ВПИСАННАЯ В МНОГОГРАННИК, СФЕРА, ОПИСАННАЯ ОКОЛО МНОГОГРАННИКА.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ЦИЛИНДРИЧЕСКИЕ И КОНИЧЕСКИЕ ПОВЕРХНОСТИ.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Объемы тел и площади их поверхностей. ПОНЯТИЕ ОБ ОБЪЕМЕ ТЕЛА. ОТНОШЕНИЕ ОБЪЕМОВ ПОДОБНЫХ ТЕЛ.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Формулы объема куба,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19" w:name="Par4212"/>
      <w:bookmarkEnd w:id="319"/>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математики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значение практики и вопросов, возникающих в самой математике, для формирования и развития математической науки;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значение идей, методов и результатов алгебры и математического анализа для построения моделей реальных процессов и ситуаций;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возможности геометрии для описания свойств реальных предметов и их взаимного расположения;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универсальный характер законов логики математических рассуждений, их применимость в различных областях человеческой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различие требований, предъявляемых к доказательствам в математике, естественных, социально-экономических и гуманитарных науках, на практике;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роль аксиоматики в математике; возможность построения математических теорий на аксиоматической основе; значение аксиоматики для других областей знания и для практики;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вероятностный характер различных процессов и закономерностей окружающего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20" w:name="Par4229"/>
      <w:bookmarkEnd w:id="320"/>
      <w:r>
        <w:rPr>
          <w:rFonts w:ascii="Calibri" w:hAnsi="Calibri" w:cs="Calibri"/>
        </w:rPr>
        <w:t>Числовые и буквенные выражения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понятия, связанные с делимостью целых чисел, при решении математических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корни многочленов с одной переменной, раскладывать многочлены на множители;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преобразования числовых и буквенных выражений, включающих степени, радикалы, логарифмы и тригонометрические 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4"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21" w:name="Par4242"/>
      <w:bookmarkEnd w:id="321"/>
      <w:r>
        <w:rPr>
          <w:rFonts w:ascii="Calibri" w:hAnsi="Calibri" w:cs="Calibri"/>
        </w:rPr>
        <w:t>Функции и графики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значение функции по значению аргумента при различных способах задания 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строить графики изученных функций, выполнять преобразования графиков;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по графику и по формуле поведение и свойства функций;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уравнения, системы уравнений, неравенства, используя свойства функций и их графические представления;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описания и исследования с помощью функций реальных зависимостей, представления их графически; интерпретации графиков реальных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5"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22" w:name="Par4254"/>
      <w:bookmarkEnd w:id="322"/>
      <w:r>
        <w:rPr>
          <w:rFonts w:ascii="Calibri" w:hAnsi="Calibri" w:cs="Calibri"/>
        </w:rPr>
        <w:t>Начала математического анализа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сумму бесконечно убывающей геометрической прогрессии;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производные и первообразные элементарных функций, применяя правила вычисления производных и первообразных, используя справочные материалы;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исследовать функции и строить их графики с помощью производной;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задачи с применением уравнения касательной к графику 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задачи на нахождение наибольшего и наименьшего значения функции на отрезке;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площадь криволинейной трапеции;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геометрических, физических, экономических и других прикладных задач, в том числе задач на наибольшие и наименьшие значения с применением аппарата математического анализа;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6"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23" w:name="Par4268"/>
      <w:bookmarkEnd w:id="323"/>
      <w:r>
        <w:rPr>
          <w:rFonts w:ascii="Calibri" w:hAnsi="Calibri" w:cs="Calibri"/>
        </w:rPr>
        <w:t>Уравнения и неравенства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рациональные, показательные и логарифмические уравнения и неравенства, иррациональные и тригонометрические уравнения, их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доказывать несложные неравенства;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текстовые задачи с помощью составления уравнений и неравенств, интерпретируя результат с учетом ограничений условия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изображать на координатной плоскости множества решений уравнений и неравенств с двумя переменными и их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приближенные решения уравнений и их систем, используя графический метод;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уравнения, неравенства и системы с применением графических представлений, свойств функций, производной;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построения и исследования простейших математических моделей;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7"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24" w:name="Par4282"/>
      <w:bookmarkEnd w:id="324"/>
      <w:r>
        <w:rPr>
          <w:rFonts w:ascii="Calibri" w:hAnsi="Calibri" w:cs="Calibri"/>
        </w:rPr>
        <w:t>Элементы комбинаторики, статистики и теории вероятностей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простейшие комбинаторные задачи методом перебора, а также с использованием известных формул, треугольника Паскаля; вычислять коэффициенты бинома Ньютона по формуле и с использованием треугольника Паскаля;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вероятности событий на основе подсчета числа исходов (простейшие случаи);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анализа реальных числовых данных, представленных в виде диаграмм, графиков; для анализа информации статистического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8"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25" w:name="Par4292"/>
      <w:bookmarkEnd w:id="325"/>
      <w:r>
        <w:rPr>
          <w:rFonts w:ascii="Calibri" w:hAnsi="Calibri" w:cs="Calibri"/>
        </w:rPr>
        <w:t>Геометрия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изображать геометрические фигуры и тела, выполнять чертеж по условию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доказательные рассуждения при решении задач, доказывать основные теоремы курса;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координатно-векторный метод для вычисления отношений, расстояний и углов;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строить сечения многогранников и изображать сечения тел вращения;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исследования (моделирования) несложных практических ситуаций на основе изученных формул и свойств фигур;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9"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326" w:name="Par4308"/>
      <w:bookmarkEnd w:id="326"/>
      <w:r>
        <w:rPr>
          <w:rFonts w:ascii="Calibri" w:hAnsi="Calibri" w:cs="Calibri"/>
        </w:rPr>
        <w:t>СТАНДАРТ СРЕДНЕГО (ПОЛНОГО)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ИНФОРМАТИКЕ И ИКТ</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27" w:name="Par4311"/>
      <w:bookmarkEnd w:id="327"/>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Изучение информатики и ИКТ на базовом уровне предполагает поддержку профильных учебных предметов.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ответственного отношения к соблюдению этических и правовых норм информационной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28" w:name="Par4323"/>
      <w:bookmarkEnd w:id="32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29" w:name="Par4326"/>
      <w:bookmarkEnd w:id="329"/>
      <w:r>
        <w:rPr>
          <w:rFonts w:ascii="Calibri" w:hAnsi="Calibri" w:cs="Calibri"/>
        </w:rPr>
        <w:t>Базовые понятия информатики и информационных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и информационные процессы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Поиск и систематизация информации. Хранение информации; выбор способа хранения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Передача информации в социальных, биологических и технических системах.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Преобразование информации на основе формальных правил. Алгоритмизация как необходимое условие его автоматизации.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запоминания, обработки и передачи информации человеком. Организация личной информационной среды. Защита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основных методов информатики и средств ИКТ при анализе процессов в обществе, природе и технике.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Информационные модели и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Информационные (нематериальные) модели. Использование информационных моделей в учебной и познавательной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адекватности модели объекту и целям моделирования (на примерах задач различных предметных областей).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Компьютер как средство автоматизации информационных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Аппаратное и программное обеспечение компьютера. Архитектуры современных компьютеров. Многообразие операционных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конфигурации компьютера в зависимости от решаемой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Программные средства создания информационных объектов, организация личного информационного пространства, защиты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Программные и аппаратные средства в различных видах профессиональной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и технологии создания и преобразования информационных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Базы данных. Системы управления базами данных. Создание, ведение и использование баз данных при решении учебных и практических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и технологии обмена информацией с помощью компьютерных сетей (сетевые 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социальной информатики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ЭТАПЫ СТАНОВЛЕНИЯ ИНФОРМАЦИОННОГО ОБЩЕСТВА. Этические и правовые нормы информационной деятельности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30" w:name="Par4359"/>
      <w:bookmarkEnd w:id="330"/>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информатики и ИКТ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назначение и виды информационных моделей, описывающих реальные объекты и процессы;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назначение и функции операционных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распознавать и описывать информационные процессы в социальных, биологических и технических системах;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готовые информационные модели, оценивать их соответствие реальному объекту и целям моделирования;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достоверность информации, сопоставляя различные источники;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иллюстрировать учебные работы с использованием средств информационных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информационные объекты сложной структуры, в том числе гипертекстовые документы;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просматривать, создавать, редактировать, сохранять записи в базах данных, получать необходимую информацию по запросу пользователя;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наглядно представлять числовые показатели и динамику их изменения с помощью программ деловой графики;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правила техники безопасности и гигиенические рекомендации при использовании средств ИКТ;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эффективного применения информационных образовательных ресурсов в учебной деятельности, в том числе самообразовании;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ориентации в информационном пространстве, работы с распространенными автоматизированными информационными системами;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автоматизации коммуникационной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соблюдения этических и правовых норм при работе с информацией;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эффективной организации индивидуального информационного пространства;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0"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31" w:name="Par4385"/>
      <w:bookmarkEnd w:id="331"/>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информатики и информационно-коммуникационных технологий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и систематизация знаний, относящихся к математическим объектам информатики; построению описаний объектов и процессов, позволяющих осуществлять их компьютерное моделирование; средствам моделирования; информационным процессам в биологических, технологических и социальных системах;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строить математические объекты информатики, в том числе логические формулы и программы на формальном языке, удовлетворяющие заданному описанию; создавать программы на языке программирования по их описанию; использовать общепользовательские инструменты и настраивать их для нужд пользователя;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алгоритмического мышления, способностей к формализации, элементов системного мышления;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чувства ответственности за результаты своего труда; формирование установки на позитивную социальную деятельность в информационном обществе, на недопустимости действий, нарушающих правовые, этические нормы работы с информацией;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приобретение опыта проектной деятельности, создания, редактирования, оформления, сохранения, передачи информационных объектов различного типа с помощью современных программных средств; построения компьютерных моделей, коллективной реализации информационных проектов, информационной деятельности в различных сферах, востребованных на рынке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32" w:name="Par4394"/>
      <w:bookmarkEnd w:id="332"/>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33" w:name="Par4397"/>
      <w:bookmarkEnd w:id="333"/>
      <w:r>
        <w:rPr>
          <w:rFonts w:ascii="Calibri" w:hAnsi="Calibri" w:cs="Calibri"/>
        </w:rPr>
        <w:t>Базовые понятия информатики и информационных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и информационные процессы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информационных процессов. Процесс передачи информации. Сигнал, кодирование, декодирование, искажение информации. Дискретное (цифровое) представление текстовой, графической, звуковой информации и видеоинформации. Скорость передачи информации. ВОСПРИЯТИЕ, ЗАПОМИНАНИЕ И ОБРАБОТКА ИНФОРМАЦИИ ЧЕЛОВЕКОМ, ПРЕДЕЛЫ ЧУВСТВИТЕЛЬНОСТИ И РАЗРЕШАЮЩЕЙ СПОСОБНОСТИ ОРГАНОВ ЧУВСТВ.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Системы, компоненты, состояние и взаимодействие компонентов. Информационное взаимодействие в системе, управление, обратная связь.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Модель в деятельности человека. Описание (информационная модель) реального объекта и процесса, соответствие описания объекту и целям описания. Схемы, таблицы, графики, формулы как описания. Использование описания (информационной модели) в процессе общения, практической деятельности, исследования.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Математические модели: примеры логических и алгоритмических языков, их использование для описания объектов и процессов живой и неживой природы и технологии, в том числе физических, биологических, экономических процессов, информационных процессов в технических, биологических и социальных системах. Использование сред имитационного моделирования (виртуальных лабораторий) для проведения компьютерного эксперимента в учебной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Системы счисления.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Логика и алгоритмы. Высказывания, логические операции, кванторы, истинность высказывания. Цепочки (конечные последовательности), деревья, списки, графы, матрицы (массивы), псевдослучайные последовательности. Индуктивное определение объектов. Вычислимые функции, полнота формализации понятия вычислимости, универсальная вычислимая функция; ДИАГОНАЛЬНОЕ ДОКАЗАТЕЛЬСТВО НЕСУЩЕСТВОВАНИЯ. ВЫИГРЫШНЫЕ СТРАТЕГИИ. СЛОЖНОСТЬ ВЫЧИСЛЕНИЯ; ПРОБЛЕМА ПЕРЕБОРА. ЗАДАНИЕ ВЫЧИСЛИМОЙ ФУНКЦИИ СИСТЕМОЙ УРАВНЕНИЙ. СЛОЖНОСТЬ ОПИСАНИЯ. Кодирование с исправлением ошибок. Сортировка.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Элементы теории алгоритмов. Формализация понятия алгоритма. Вычислимость. Эквивалентность алгоритмических моделей. Построение алгоритмов и практические вычисления.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 программирования. Типы данных. Основные конструкции языка программирования. Система программирования. Основные этапы разработки программ. Разбиение задачи на подзадачи.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Информационная деятельность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профессиональной информационной деятельности человека, используемые инструменты (технические средства и информационные ресурсы). Профессии, связанные с построением математических и компьютерных моделей, программированием, обеспечением информационной деятельности индивидуумов и организаций. Роль информации в современном обществе и его структурах: экономической, социальной, культурной, образовательной. Информационные ресурсы и каналы государства, общества, организации, их структура. Образовательные информационные ресурсы.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Экономика информационной сферы. Стоимостные характеристики информационной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Информационная этика и право, информационная безопасность. Правовые нормы, относящиеся к информации, правонарушения в информационной сфере, меры их предотвращения.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ИКТ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Архитектура компьютеров и компьютерных сетей. Программная и аппаратная организация компьютеров и компьютерных систем. Виды программного обеспечения. Операционные системы. Понятие о системном администрировании.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Безопасность, гигиена, эргономика, ресурсосбережение, технологические требования при эксплуатации компьютерного рабочего места. Типичные неисправности и трудности в использовании ИКТ. Комплектация компьютерного рабочего места в соответствии с целями его использования.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числовых параметров информационных объектов и процессов, характерных для выбранной области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Профилактика оборудования.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Технологии создания и обработки текстовой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настольных издательских системах. Создание компьютерных публикаций.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готовых и создание собственных шаблонов. Использование систем проверки орфографии и грамматики. Тезаурусы. Использование систем двуязычного перевода и электронных словарей. Коллективная работа над текстом, в том числе в локальной компьютерной сети. Использование цифрового оборудования.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специализированных средств редактирования математических текстов и графического представления математических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систем распознавания текстов.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Технология создания и обработки графической и мультимедийной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Представление о системах автоматизированного проектирования конструкторских работ, средах компьютерного дизайна и мультимедийных средах. Форматы графических и звуковых объектов. Ввод и обработка графических объектов. Ввод и обработка звуковых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инструментов специального программного обеспечения и цифрового оборудования.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графических комплексных объектов для различных предметных областей: преобразования, эффекты, конструирование. Создание и преобразование звуковых и аудиовизуальных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презентаций, выполнение учебных творческих и конструкторских работ.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ОПЫТНЫЕ РАБОТЫ В ОБЛАСТИ КАРТОГРАФИИ, ИСПОЛЬЗОВАНИЕ ГЕОИНФОРМАЦИОННЫХ СИСТЕМ В ИССЛЕДОВАНИИ ЭКОЛОГИЧЕСКИХ И КЛИМАТИЧЕСКИХ ПРОЦЕССОВ, ГОРОДСКОГО И СЕЛЬСКОГО ХОЗЯЙСТВА.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Обработка числовой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Математическая обработка статистических данных, результатов эксперимента, в том числе с использованием компьютерных датчиков. Использование динамических (электронных) таблиц для выполнения учебных заданий из различных предметных областей: обработка результатов естественнонаучного и математического эксперимента, экономических и экологических наблюдений, социальных опросов, учета индивидуальных показателей учебной деятельности. Примеры простейших задач бухгалтерского учета, планирования и учета средств.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инструментов решения статистических и расчетно-графических задач. Обработка числовой информации на примерах задач по учету и планированию.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Технологии поиска и хранения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Представление о системах управления базами данных, поисковых системах в компьютерных сетях, библиотечных информационных системах. Компьютерные архивы информации: электронные каталоги, базы данных. Организация баз данных. Примеры баз данных: юридические, библиотечные, здравоохранения, налоговые, социальные, кадровые. Использование инструментов системы управления базами данных для формирования примера базы данных учащихся в школе.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инструментов поисковых систем (формирование запросов) для работы с образовательными порталами и электронными каталогами библиотек, музеев, книгоиздания, СМИ в рамках учебных заданий из различных предметных областей. Правила цитирования источников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Телекоммуникационные 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Представления о средствах телекоммуникационных технологий: электронная почта, чат, телеконференции, форумы, телемосты, интернет-телефония. Специальное программное обеспечение средств телекоммуникационных технологий. Использование средств телекоммуникаций в коллективной деятельности. Технологии и средства защиты информации в глобальной и локальной компьютерных сетях от разрушения, несанкционированного доступа. Правила подписки на антивирусные программы и их настройка на автоматическую проверку сообщений.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Инструменты создания информационных объектов для Интернета. Методы и средства создания и сопровождения сайта.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Технологии управления, планирования и организации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Технологии автоматизированного управления в учебной среде. Технологии управления, планирования и организации деятельности человека. Создание организационных диаграмм и расписаний. Автоматизация контроля их выполнения.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Системы автоматического тестирования и контроля знаний. Использование тестирующих систем в учебной деятельности. Инструменты создания простых тестов и учета результатов тестирования.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34" w:name="Par4449"/>
      <w:bookmarkEnd w:id="334"/>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информатики и ИКТ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логическую символику;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конструкции языка программирования;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свойства алгоритмов и основные алгоритмические конструкции; тезис о полноте формализации понятия алгоритма;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виды и свойства информационных моделей реальных объектов и процессов, методы и средства компьютерной реализации информационных моделей;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общую структуру деятельности по созданию компьютерных моделей;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назначение и области использования основных технических средств информационных и коммуникационных технологий и информационных ресурсов;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виды и свойства источников и приемников информации, способы кодирования и декодирования, причины искажения информации при передаче; связь полосы пропускания канала со скоростью передачи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базовые принципы организации и функционирования компьютерных сетей;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нормы информационной этики и права, информационной безопасности, принципы обеспечения информационной безопасности;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способы и средства обеспечения надежного функционирования средств ИКТ;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выделять информационный аспект в деятельности человека; информационное взаимодействие в простейших социальных, биологических и технических системах;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строить информационные модели объектов, систем и процессов, используя для этого типовые средства (язык программирования, таблицы, графики, диаграммы, формулы и т.п.);</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логическое значение сложного высказывания по известным значениям элементарных высказываний;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статистическую обработку данных с помощью компьютера;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интерпретировать результаты, получаемые в ходе моделирования реальных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устранять простейшие неисправности, инструктировать пользователей по базовым принципам использования ИКТ;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числовые параметры информационных объектов и процессов: объем памяти, необходимый для хранения информации; скорость передачи и обработки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оперировать информационными объектами, используя имеющиеся знания о возможностях информационных и коммуникационных технологий, в том числе создавать структуры хранения данных; пользоваться справочными системами и другими источниками справочной информации; соблюдать права интеллектуальной собственности на информацию;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виртуальные эксперименты и самостоятельно создавать простейшие модели в учебных виртуальных лабораториях и моделирующих средах;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требования техники безопасности, гигиены, эргономики и ресурсосбережения при работе со средствами информатизации; обеспечение надежного функционирования средств ИКТ;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поиска и отбора информации, в частности связанной с личными познавательными интересами, самообразованием и профессиональной ориентацией;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представления информации в виде мультимедиа объектов с системой ссылок (например, для размещения в сети); создания собственных баз данных, цифровых архивов, медиатек;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подготовки и проведения выступления, участия в коллективном обсуждении, фиксации его хода и результатов;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личного и коллективного общения с использованием современных программных и аппаратных средств коммуникаций;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соблюдения требований информационной безопасности, информационной этики и права;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1"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335" w:name="Par4483"/>
      <w:bookmarkEnd w:id="335"/>
      <w:r>
        <w:rPr>
          <w:rFonts w:ascii="Calibri" w:hAnsi="Calibri" w:cs="Calibri"/>
        </w:rPr>
        <w:t>СТАНДАРТ СРЕДНЕГО (ПОЛНОГО) ОБЩЕГО ОБРАЗОВАНИЯ ПО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36" w:name="Par4485"/>
      <w:bookmarkEnd w:id="336"/>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истории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и навыками поиска, систематизации и комплексного анализа исторической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37" w:name="Par4494"/>
      <w:bookmarkEnd w:id="337"/>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как наука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в системе гуманитарных наук. ОСНОВНЫЕ КОНЦЕПЦИИ ИСТОРИЧЕСКОГО РАЗВИТИЯ ЧЕЛОВЕЧЕСТВА.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Проблема достоверности и фальсификации исторических знаний.</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2" w:history="1">
        <w:r>
          <w:rPr>
            <w:rFonts w:ascii="Calibri" w:hAnsi="Calibri" w:cs="Calibri"/>
            <w:color w:val="0000FF"/>
          </w:rPr>
          <w:t>Приказом</w:t>
        </w:r>
      </w:hyperlink>
      <w:r>
        <w:rPr>
          <w:rFonts w:ascii="Calibri" w:hAnsi="Calibri" w:cs="Calibri"/>
        </w:rPr>
        <w:t xml:space="preserve"> Минобрнауки России от 24.01.2012 N 39)</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38" w:name="Par4502"/>
      <w:bookmarkEnd w:id="338"/>
      <w:r>
        <w:rPr>
          <w:rFonts w:ascii="Calibri" w:hAnsi="Calibri" w:cs="Calibri"/>
        </w:rPr>
        <w:t>Всеобщая история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Древнейшая стадия истории человечества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Природное и социальное в человеке и человеческом сообществе первобытной эпохи. НЕОЛИТИЧЕСКАЯ РЕВОЛЮЦИЯ. Изменения в укладе жизни и формах социальных связей.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Цивилизации Древнего мира и Средневековья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Традиционное общество: социальные связи, экономическая жизнь, политические отношения. АРХАИЧНЫЕ ЦИВИЛИЗАЦИИ ДРЕВНОСТИ. МИФОЛОГИЧЕСКАЯ КАРТИНА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Античные цивилизации Средиземноморья. ФОРМИРОВАНИЕ НАУЧНОЙ ФОРМЫ МЫШЛЕНИЯ В АНТИЧНОМ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индо-буддийской, китайско-конфуцианской,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Возникновение исламской цивилизации. Исламская духовная культура и философская мысль в эпоху Средневековья.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 - XV вв.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Новое время: эпоха модернизации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 сословно-представительных монархий к абсолютизму. Изменение в идеологических и правовых основах государственности. Буржуазные революции XVII - XIX вв. Идеология Просвещения И КОНСТИТУЦИОНАЛИЗМ. Возникновение идейно-политических течений. Становление гражданского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РАЗЛИЧНЫЕ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ТРАДИЦИОННЫЕ ОБЩЕСТВА ВОСТОКА В УСЛОВИЯХ ЕВРОПЕЙСКОЙ КОЛОНИАЛЬНОЙ ЭКСПАНСИИ.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ЭВОЛЮЦИЯ СИСТЕМЫ МЕЖДУНАРОДНЫХ ОТНОШЕНИЙ В КОНЦЕ XV - СЕРЕДИНЕ XIX ВВ.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 Новой к Новейшей истории: пути развития индустриального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Научно-технический прогресс в конце XIX - последней трети XX вв. ПРОБЛЕМА ПЕРИОДИЗАЦИИ НТР. Циклы экономического развития стран Запада в конце XIX - середине XX вв.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Кризис классических идеологий на рубеже XIX - 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развитие правового государства. МОЛОДЕЖНОЕ, АНТИВОЕННОЕ, ЭКОЛОГИЧЕСКОЕ, ФЕМИНИСТСКОЕ ДВИЖЕНИЯ. ПРОБЛЕМА ПОЛИТИЧЕСКОГО ТЕРРОРИЗМА.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Системный кризис индустриального общества на рубеже 1960-х - 1970-х гг.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Модели ускоренной модернизации в XX в. Историческая природа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ЭТАПЫ РАЗВИТИЯ СИСТЕМЫ МЕЖДУНАРОДНЫХ ОТНОШЕНИЙ В КОНЦЕ XIX - СЕРЕДИНЕ XX ВВ. Мировые войны в истории человечества: СОЦИАЛЬНО-ПСИХОЛОГИЧЕСКИЕ, ДЕМОГРАФИЧЕСКИЕ, экономические и политические причины и последствия.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Человечество на этапе перехода к информационному обществу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XX - 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КРИЗИС ПОЛИТИЧЕСКОЙ ИДЕОЛОГИИ НА РУБЕЖЕ XX - XXI ВВ. "Неоконсервативная революция". СОВРЕМЕННАЯ ИДЕОЛОГИЯ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39" w:name="Par4535"/>
      <w:bookmarkEnd w:id="339"/>
      <w:r>
        <w:rPr>
          <w:rFonts w:ascii="Calibri" w:hAnsi="Calibri" w:cs="Calibri"/>
        </w:rPr>
        <w:t>История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России - часть всемирной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Народы и древнейшие государства на территории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ОТ ПРИСВАИВАЮЩЕГО ХОЗЯЙСТВА К ПРОИЗВОДЯЩЕМУ. ОСЕДЛОЕ И КОЧЕВОЕ ХОЗЯЙСТВО. ПОЯВЛЕНИЕ МЕТАЛЛИЧЕСКИХ ОРУДИЙ И ИХ ВЛИЯНИЕ НА ПЕРВОБЫТНОЕ ОБЩЕСТВО. ВЕЛИКОЕ ПЕРЕСЕЛЕНИЕ НАРОДОВ. ПРАСЛАВЯНЕ. Восточнославянские племенные союзы и соседи. Занятия, общественный строй и верования восточных славян.</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Русь в IX - начале XII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Русские земли и княжества в XII - середине XV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Причины распада Древнерусского государства. Крупнейшие земли и княжества. Монархии и республики. РУСЬ И СТЕПЬ. ИДЕЯ ЕДИНСТВА РУССКОЙ ЗЕМЛИ.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Восстановление экономики русских земель. Формы землевладения и категории населения. РОЛЬ ГОРОДОВ В ОБЪЕДИНИТЕЛЬНОМ ПРОЦЕССЕ.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Великое княжество Московское в системе международных отношений. ПРИНЯТИЕ ОРДОЙ ИСЛАМА. АВТОКЕФАЛИЯ РУССКОЙ ПРАВОСЛАВНОЙ ЦЕРКВИ.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Культурное развитие русских земель и княжеств. ВЛИЯНИЕ ВНЕШНИХ ФАКТОРОВ НА РАЗВИТИЕ РУССКОЙ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Российское государство во второй половине XV - XVII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Смута. ПРЕСЕЧЕНИЕ ПРАВЯЩЕЙ ДИНАСТИИ. Обострение социально-экономических противоречий. Борьба с Речью Посполитой и Швецией.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национального самосознания. Развитие культуры народов России в XV - XVII вв. Усиление светских элементов в русской культуре XVII 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 XVIII - середине XIX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экономики России в XVIII - первой половине XIX вв.: господство крепостного права и зарождение капиталистических отношений. Начало промышленного переворота.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Русское Просвещение. Движение декабристов. Консерваторы. Славянофилы и западники. Русский утопический социализм.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Превращение России в мировую державу в XVIII в. Отечественная война 1812 г. ИМПЕРСКАЯ ВНЕШНЯЯ ПОЛИТИКА РОССИИ. Крымская война.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народов России и ее связи с европейской и мировой культурой XVIII - первой половины XIX вв.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во второй половине XIX - начале XX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МОДЕРНИЗАЦИОННЫЕ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Идейные течения, политические партии и общественные движения в России на рубеже веков. Революция 1905 - 1907 гг. СТАНОВЛЕНИЕ РОССИЙСКОГО ПАРЛАМЕНТАРИЗМА.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Духовная жизнь российского общества во второй половине XIX - начале XX вв. Развитие системы образования, научные достижения российских ученых.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"Восточный вопрос" во внешней политике Российской империи. Россия в системе военно-политических союзов на рубеже XIX - XX вв. Русско-японская война.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 Первой мировой войне. ВЛИЯНИЕ ВОЙНЫ НА РОССИЙСКОЕ ОБЩЕСТВО.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Революция и Гражданская война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Революция 1917 г. Временное правительство и Советы. ТАКТИКА ПОЛИТИЧЕСКИХ ПАРТИЙ. Провозглашение и утверждение Советской власти. УЧРЕДИТЕЛЬНОЕ СОБРАНИЕ. БРЕСТСКИЙ МИР. ФОРМИРОВАНИЕ ОДНОПАРТИЙНОЙ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к новой экономической политике.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СССР в 1922 - 1991 гг.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Образование СССР. Выбор путей объединения. Национально-государственное строительство.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Партийные дискуссии о путях социалистической модернизации общества. КОНЦЕПЦИЯ ПОСТРОЕНИЯ СОЦИАЛИЗМА В ОТДЕЛЬНО ВЗЯТОЙ СТРАНЕ. Культ личности И.В. Сталина. Массовые репрессии. Конституция 1936 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ДИПЛОМАТИЧЕСКОЕ ПРИЗНАНИЕ СССР. Внешнеполитическая стратегия СССР между мировыми войнами.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Попытки преодоления культа личности. XX съезд КПСС. Экономические реформы 1950-х - 1960-х гг., ПРИЧИНЫ ИХ НЕУДАЧ. КОНЦЕПЦИЯ ПОСТРОЕНИЯ КОММУНИЗМА. ТЕОРИЯ РАЗВИТОГО СОЦИАЛИЗМА. Конституция 1977 г. ДИССИДЕНТСКОЕ И ПРАВОЗАЩИТНОЕ ДВИЖЕНИЕ.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развития советской культуры в 1950 - 1980 гг. НАУКА И ОБРАЗОВАНИЕ В СССР.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СССР в глобальных и региональных конфликтах второй половины XX в. Достижение военно-стратегического паритета СССР и США. ПОЛИТИКА РАЗРЯДКИ. АФГАНСКАЯ ВОЙНА.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ПРИЧИНЫ РАСПАДА СССР.</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Российская Федерация (1991 - 2003 гг.)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Становление новой российской государственности. Августовские события 1991 г. ПОЛИТИЧЕСКИЙ КРИЗИС СЕНТЯБРЯ - ОКТЯБРЯ 1993 Г. Конституция Российской Федерации 1993 г. МЕЖНАЦИОНАЛЬНЫЕ И МЕЖКОНФЕССИОНАЛЬНЫЕ ОТНОШЕНИЯ В СОВРЕМЕННОЙ РОССИИ. ЧЕЧЕНСКИЙ КОНФЛИКТ. Политические партии и движения Российской Федерации. Российская Федерация и страны Содружества Независимых Государств.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к рыночной экономике: реформы и их последствия.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РОССИЙСКАЯ КУЛЬТУРА В УСЛОВИЯХ РАДИКАЛЬНОГО ПРЕОБРАЗОВАНИЯ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 мировых интеграционных процессах и формировании современной международно-правовой системы. РОССИЯ И ВЫЗОВЫ ГЛОБАЛИЗАЦИИ.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итоги развития России с древнейших времен до наших дней. Значение изучения истории. Опасность фальсификации прошлого России в современных условиях. Фальсификация новейшей истории России - угроза национальной безопасности страны.</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3" w:history="1">
        <w:r>
          <w:rPr>
            <w:rFonts w:ascii="Calibri" w:hAnsi="Calibri" w:cs="Calibri"/>
            <w:color w:val="0000FF"/>
          </w:rPr>
          <w:t>Приказом</w:t>
        </w:r>
      </w:hyperlink>
      <w:r>
        <w:rPr>
          <w:rFonts w:ascii="Calibri" w:hAnsi="Calibri" w:cs="Calibri"/>
        </w:rPr>
        <w:t xml:space="preserve"> Минобрнауки России от 24.01.2012 N 39)</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40" w:name="Par4602"/>
      <w:bookmarkEnd w:id="340"/>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истории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факты, процессы и явления, характеризующие целостность отечественной и всемирной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периодизацию всемирной и отечественной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современные версии и трактовки важнейших проблем отечественной и всемирной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историческую обусловленность современных общественных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исторического пути России, ее роль в мировом сообществе;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поиск исторической информации в источниках разного типа;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историческую информацию, представленную в разных знаковых системах (текст, карта, таблица, схема, аудиовизуальный ряд);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в исторической информации факты и мнения, исторические описания и исторические объяснения;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представлять результаты изучения исторического материала в формах конспекта, реферата, рецензии;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собственной позиции по отношению к явлениям современной жизни, исходя из их исторической обусловленности;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использования навыков исторического анализа при критическом восприятии получаемой извне социальной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соотнесения своих действий и поступков окружающих с исторически возникшими формами социального поведения;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осознания себя как представителя исторически сложившегося гражданского, этнокультурного, конфессионального сообщества, гражданина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4"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41" w:name="Par4627"/>
      <w:bookmarkEnd w:id="341"/>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истории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 расширение социального опыта учащихся при анализе и обсуждении форм человеческого взаимодействия в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способности понимать историческую обусловленность явлений и процессов современного мира, критически анализировать полученную историко-социальную информацию, определять собственную позицию по отношению к окружающей реальности, соотносить ее с исторически возникшими мировоззренческими системами;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систематизированных знаний об истории человечества и элементов философско-исторических и методологических знаний об историческом процессе; подготовка учащихся к продолжению образования в области гуманитарных дисциплин;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и навыками комплексной работы с различными типами исторических источников, поиска и систематизации исторической информации как основы решения исследовательских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исторического мышления - способности рассматривать события и явления с точки зрения их исторической обусловленности, умения выявлять историческую обусловленность различных версий и оценок событий прошлого и современности, определять и аргументированно представлять собственное отношение к дискуссионным проблемам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42" w:name="Par4636"/>
      <w:bookmarkEnd w:id="342"/>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как наука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в системе гуманитарных наук. Предмет исторической науки. Исторический источник. ПРОБЛЕМА ПОДЛИННОСТИ И ДОСТОВЕРНОСТИ ИСТОРИЧЕСКИХ ИСТОЧНИКОВ. ЕДИНСТВО И МНОГООБРАЗИЕ ИСТОРИЧЕСКОГО ПРОЦЕССА. ПРОБЛЕМА ПРОГРЕССА В ИСТОРИИ. Принципы периодизации исторического процесса.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Проблема фальсификации исторических знаний.</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5" w:history="1">
        <w:r>
          <w:rPr>
            <w:rFonts w:ascii="Calibri" w:hAnsi="Calibri" w:cs="Calibri"/>
            <w:color w:val="0000FF"/>
          </w:rPr>
          <w:t>Приказом</w:t>
        </w:r>
      </w:hyperlink>
      <w:r>
        <w:rPr>
          <w:rFonts w:ascii="Calibri" w:hAnsi="Calibri" w:cs="Calibri"/>
        </w:rPr>
        <w:t xml:space="preserve"> Минобрнауки России от 24.01.2012 N 39)</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43" w:name="Par4644"/>
      <w:bookmarkEnd w:id="343"/>
      <w:r>
        <w:rPr>
          <w:rFonts w:ascii="Calibri" w:hAnsi="Calibri" w:cs="Calibri"/>
        </w:rPr>
        <w:t>Всеобщая история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Древнейшая стадия истории человечества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СОВРЕМЕННЫЕ КОНЦЕПЦИИ ПРОИСХОЖДЕНИЯ ЧЕЛОВЕКА И ОБЩЕСТВА. АНТРОПОЛОГИЯ, АРХЕОЛОГИЯ И ЭТНОГРАФИЯ О ДРЕВНЕЙШЕМ ПРОШЛОМ ЧЕЛОВЕКА. МИФОЛОГИЧЕСКИЕ И РЕЛИГИОЗНЫЕ ВЕРСИИ ПРОИСХОЖДЕНИЯ И ДРЕВНЕЙШЕЙ ИСТОРИИ ЧЕЛОВЕЧЕСТВА. Природное и социальное в человеке и человеческом сообществе первобытной эпохи. Неолитическая революция. Переход от присваивающего к производящему хозяйству. Изменения в укладе жизни и формах социальных связей.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Цивилизации Древнего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ПРИНЦИПЫ ПЕРИОДИЗАЦИИ ДРЕВНЕЙ ИСТОРИИ. ИСТОРИЧЕСКАЯ КАРТА ДРЕВНЕГО МИРА. Традиционное общество: социальные связи, экономическая жизнь, политические отношения. Архаичные цивилизации Африки, Азии, Америки - географическое положение, материальная культура, ПОВСЕДНЕВНАЯ ЖИЗНЬ, СОЦИАЛЬНАЯ СТРУКТУРА ОБЩЕСТВА. Мифологическая картина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 Влияние религиозных верований на изменение картины мира. Духовные ценности, философская мысль, культурное наследие Древнего Востока.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Античные цивилизации Средиземноморья. Полисная политико-правовая организация и социальная структура. ФОРМИРОВАНИЕ НАУЧНОЙ ФОРМЫ МЫШЛЕНИЯ В АНТИЧНОМ ОБЩЕСТВЕ. Культурное и философское наследие Древней Греции и Рима. Зарождение иудео-христианской духовной традиции, ее мировоззренческие особенности. ПРОБЛЕМА ЦИВИЛИЗАЦИОННОГО СИНТЕЗА (ЭЛЛИНИСТИЧЕСКИЙ МИР; РИМ И ВАРВАРЫ). "ВЕЛИКИЕ ПЕРЕСЕЛЕНИЯ НАРОДОВ".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Средневековье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ПРИНЦИПЫ ПЕРИОДИЗАЦИИ СРЕДНЕВЕКОВЬЯ. ИСТОРИЧЕСКАЯ КАРТА СРЕДНЕВЕКОВОГО МИРА. ЦИВИЛИЗАЦИИ ВОСТОКА В ЭПОХУ СРЕДНЕВЕКОВЬЯ. Возникновение исламской цивилизации. СОЦИОКУЛЬТУРНЫЕ ОСОБЕННОСТИ АРАБСКОГО И ТЮРКСКОГО ОБЩЕСТВА. Исламская духовная культура и философская мысль в эпоху Средневековья.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"Великое переселение народов". Формирование христианской средневековой цивилизации в Европе. ЗАПАДНОЕВРОПЕЙСКИЙ И ВОСТОЧНОЕВРОПЕЙСКИЙ РЕГИОНЫ ЦИВИЛИЗАЦИОННОГО РАЗВИТИЯ. Православие и католицизм. Социальная этика, отношение к труду и собственности, правовая культура, духовные ценности в православной и католической традициях. Особенности хозяйственной жизни, социальной структуры и государственно-правовой организации в европейском средневековом обществе. Культурное и философское наследие Средневековья.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ДИСКУССИЯ ОБ УНИКАЛЬНОСТИ ЕВРОПЕЙСКОГО СРЕДНЕВЕКОВОГО ОБЩЕСТВА. Динамика и характер развития европейской средневековой цивилизации. Кризис европейского средневекового общества в XIV - XV вв. ИЗМЕНЕНИЯ В МИРОВОСПРИЯТИИ ЕВРОПЕЙСКОГО ЧЕЛОВЕКА. Социально-психологические, природно-климатические, экономические предпосылки процесса модернизации.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 международных отношений в средние века. АРАБСКИЕ И ТЮРКСКИЕ ЗАВОЕВАНИЯ. ФЕНОМЕН КРЕСТОВЫХ ПОХОДОВ.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Новое время: эпоха модернизации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ПРИНЦИПЫ ПЕРИОДИЗАЦИИ НОВОГО ВРЕМЕНИ. ДИСКУССИЯ ОБ ИСТОРИЧЕСКОЙ ПРИРОДЕ ПРОЦЕССА МОДЕРНИЗАЦИИ. 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КОНФЕССИОНАЛЬНЫЙ РАСКОЛ ЕВРОПЕЙСКОГО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 сословно-представительных монархий к абсолютизму. Изменение в идеологических и правовых основах государственности. ФОРМЫ АБСОЛЮТИЗМА. Становление гражданского общества. Кризис сословного мышления И ФОРМИРОВАНИЕ ОСНОВ ГРАЖДАНСКОГО, НАЦИОНАЛЬНОГО СОЗНАНИЯ. Буржуазные революции XVII - XIX вв.: исторические предпосылки и значение, идеология социальных и политических движений. Философско-мировоззренческие основы Просвещения. КОНСТИТУЦИОНАЛИЗМ. Классические доктрины либерализма, социализма, консерватизма, анархизма. Марксизм И РАБОЧЕЕ РЕВОЛЮЦИОННОЕ ДВИЖЕНИЕ. Национализм И ЕГО ВЛИЯНИЕ НА ОБЩЕСТВЕННО-ПОЛИТИЧЕСКУЮ ЖИЗНЬ В СТРАНАХ ЕВРОПЫ.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ИЗМЕНЕНИЕ СРЕДЫ ОБИТАНИЯ ЧЕЛОВЕКА. УРБАНИЗАЦИЯ.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Культурное и философское наследие Нового времени.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ЗАРОЖДЕНИЕ МЕЖДУНАРОДНОГО ПРАВА. КОЛОНИАЛЬНЫЙ РАЗДЕЛ МИРА. Влияние европейской колониальной экспансии на традиционные общества Востока. ЭКОНОМИЧЕСКОЕ РАЗВИТИЕ И ОБЩЕСТВЕННЫЕ ДВИЖЕНИЯ В КОЛОНИАЛЬНЫХ И ЗАВИСИМЫХ СТРАНАХ.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Эволюция системы международных отношений в конце XV - середине XIX вв. ИЗМЕНЕНИЕ ХАРАКТЕРА ВНЕШНЕЙ ПОЛИТИКИ В ЭПОХУ НОВОГО ВРЕМЕНИ.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 Новой к Новейшей истории: поиск путей развития индустриального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ДИСКУССИЯ О ПОНЯТИИ "НОВЕЙШАЯ ИСТОРИЯ". Основные этапы научно-технического прогресса в конце XIX - середине XX вв. ПРОБЛЕМА ПЕРИОДИЗАЦИИ НАУЧНО-ТЕХНИЧЕСКОЙ РЕВОЛЮЦИИ. Циклы экономического развития стран Запада в конце XIX - середине XX вв. СТРУКТУРНЫЕ КРИЗИСЫ РЫНОЧНОЙ ЭКОНОМИКИ. Формирование монополистического капитализма. Переход к смешанной экономике. "ГОСУДАРСТВО БЛАГОСОСТОЯНИЯ". Эволюция собственности, трудовых отношений и предпринимательства в конце XIX - середине XX вв. Изменения в социальной структуре индустриального общества. "Общество потребления".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Кризис классических идеологий на рубеже XIX - XX вв. и поиск новых моделей общественного развития. "ЗАКАТ ЕВРОПЫ" В ФИЛОСОФСКОЙ И ОБЩЕСТВЕННО-ПОЛИТИЧЕСКОЙ МЫСЛИ. Формирование социальной идеологии солидаризма, народничества, анархо-синдикализма. Эволюция либеральной, консервативной, социалистической идеологии. Концепция Христианской демократии. ЗАКРЕПЛЕНИЕ СОВРЕМЕННОЙ ДОКТРИНЫ КОНСТИТУЦИОНАЛИЗМА И ИЗМЕНЕНИЕ ПРАКТИКИ ГОСУДАРСТВЕННО-КОНСТИТУЦИОННОГО СТРОИТЕЛЬСТВА. Демократизация общественно-политической жизни и развитие правового государства. СТАНОВЛЕНИЕ МОЛОДЕЖНОГО, АНТИВОЕННОГО, ЭКОЛОГИЧЕСКОГО, ФЕМИНИСТСКОГО ДВИЖЕНИЙ. ПРОБЛЕМА ПОЛИТИЧЕСКОГО ТЕРРОРИЗМА.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Системный кризис индустриального общества на рубеже 1960-х - 1970-х гг.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Модели ускоренной модернизации в XX в. Историческая природа тоталитаризма и авторитаризма новейшего времени. ДИСКУССИЯ О ТОТАЛИТАРИЗМЕ. Маргинализация общества в условиях ускоренной модернизации. Политическая и социальная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 Массовое сознание и культура тоталитарного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и развитие мировой системы социализма, модели социалистического строительства.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"НОВЫЕ ИНДУСТРИАЛЬНЫЕ СТРАНЫ" КАК МОДЕЛЬ УСКОРЕННОЙ МОДЕРНИЗАЦИИ. "Новые индустриальные страны" Латинской Америки и Юго-Восточной Азии: авторитаризм и демократия в политической жизни, экономические реформы. ИДЕОЛОГИЯ НАЦИОНАЛЬНОГО ОСВОБОЖДЕНИЯ. Национально-освободительные движения. Региональные особенности социально-экономического развития стран Азии и Африки.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этапы развития системы международных отношений в конце XIX - середине XX вв. Мировые войны в истории человечества: экономические, политические, социально-психологические, демографические причины и последствия. СКЛАДЫВАНИЕ МИРОВОГО СООБЩЕСТВА И ОСНОВ МЕЖДУНАРОДНО-ПРАВОВОЙ СИСТЕМЫ. Лига наций и ООН. Распад мировой колониальной системы И ФОРМИРОВАНИЕ "ТРЕТЬЕГО МИРА". Развертывание интеграционных процессов в Европе. Европейский Союз.</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Человечество на этапе перехода к информационному обществу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ДИСКУССИЯ О ПОСТИНДУСТРИАЛЬНОЙ СТАДИИ ОБЩЕСТВЕННОГО РАЗВИТИЯ. Информационная революция и информационное общество. ФОРМИРОВАНИЕ ИННОВАЦИОННОЙ МОДЕЛИ ОБЩЕСТВЕННОГО РАЗВИТИЯ. Собственность, труд и творчество в информационном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современных социально-экономических процессов в странах Запада и Востока. Распад мировой социалистической системы И ПУТИ ПОСТСОЦИАЛИСТИЧЕСКОГО РАЗВИТИЯ. ПРОБЛЕМА "МИРОВОГО ЮГА". ПРОТИВОРЕЧИЯ ИНДУСТРИАЛИЗАЦИИ В ПОСТИНДУСТРИАЛЬНУЮ ЭПОХУ.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Глобализация общественного развития на рубеже XX - XXI вв. Интернационализация экономики и формирование единого информационного пространства. ИНТЕГРАЦИОННЫЕ И ДЕЗИНТЕГРАЦИОННЫЕ ПРОЦЕССЫ В МИРЕ ПОСЛЕ ОКОНЧАНИЯ ХОЛОДНОЙ ВОЙНЫ. Европейский Союз. СТАНОВЛЕНИЕ НОВОЙ СТРУКТУРЫ МИРОПОРЯДКА. ЛОКАЛЬНЫЕ КОНФЛИКТЫ И ПРОБЛЕМА НАЦИОНАЛЬНОГО СУВЕРЕНИТЕТА В ГЛОБАЛИЗОВАННОМ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ДИСКУССИЯ О КРИЗИСЕ ПОЛИТИЧЕСКОЙ ИДЕОЛОГИИ И ПРЕДСТАВИТЕЛЬНОЙ ДЕМОКРАТИИ НА РУБЕЖЕ XX - XXI ВВ. "Неоконсервативная революция". Современные либеральная и социал-демократическая идеологии. ПОПЫТКА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ЗАКОНОМЕРНОСТИ ИСТОРИИ ЧЕЛОВЕЧЕСТВА В ИСТОРИКО-КУЛЬТУРОЛОГИЧЕСКИХ (ЦИВИЛИЗАЦИОННЫХ) КОНЦЕПЦИЯХ, ТЕОРИИ МОДЕРНИЗАЦИИ, ТЕОРИИ МАКРОЭКОНОМИЧЕСКИХ ЦИКЛОВ ("ДЛИННЫХ ВОЛН"), ФОРМАЦИОННОЙ ТЕОРИИ.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44" w:name="Par4685"/>
      <w:bookmarkEnd w:id="344"/>
      <w:r>
        <w:rPr>
          <w:rFonts w:ascii="Calibri" w:hAnsi="Calibri" w:cs="Calibri"/>
        </w:rPr>
        <w:t>История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России - часть всемирной истории. ОСНОВНЫЕ ЭТАПЫ РАЗВИТИЯ ИСТОРИЧЕСКОЙ МЫСЛИ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Народы и древнейшие государства на территории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ОСВОЕНИЕ ЧЕЛОВЕКОМ ВОСТОЧНЫХ И СЕВЕРНЫХ РЕГИОНОВ ЕВРАЗИИ. ВЕЛИКОЕ ОЛЕДЕНЕНИЕ И КЛИМАТ ВОСТОЧНОЙ ЕВРОПЫ И СЕВЕРНОЙ АЗИИ. Каменный век. Переход от присваивающего хозяйства к производящему. Скотоводы и земледельцы. Появление металла и его влияние на первобытное общество. НАЧАЛЬНЫЕ ЭТАПЫ ФОРМИРОВАНИЯ ЭТНОСОВ. ЯЗЫКОВЫЕ СЕМЬИ. Индоевропейцы. "ВЕЛИКОЕ ПЕРЕСЕЛЕНИЕ НАРОДОВ". ДИСКУССИИ О ПРАРОДИНЕ СЛАВЯН. Восточнославянские племена и их соседи. Занятия, общественный строй, верования. Родовая и территориальная община. Город.</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Русь в IX - начале XII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Возникновение государственности у восточных славян. "Повесть временных лет". ДИСКУССИЯ О ПРОИСХОЖДЕНИИ ДРЕВНЕРУССКОГО ГОСУДАРСТВА. Князья и дружина. Вечевые порядки. Принятие христианства. РОЛЬ ЦЕРКВИ В ИСТОРИИ ДРЕВНЕЙ РУСИ. "Русская Правда". ДИСКУССИИ ИСТОРИКОВ ОБ УРОВНЕ СОЦИАЛЬНО-ЭКОНОМИЧЕСКОГО РАЗВИТИЯ ДРЕВНЕЙ РУСИ. "Лестничный" порядок наследования власти.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Международные связи Древней Руси. Христианская культура и языческие традиции. ВЛИЯНИЕ ВИЗАНТИИ И НАРОДОВ СТЕПИ. Культура Древней Руси как один из факторов образования древнерусской народности.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Русские земли и княжества в XII - середине XV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Причины распада Древнерусского государства. Княжеская власть и боярство в русских землях и княжествах. Монархии и республики. Русь и Степь. Княжеские усобицы. ИДЕЯ ЕДИНСТВА РУССКОЙ ЗЕМЛИ. "СЛОВО О ПОЛКУ ИГОРЕВЕ". Особенности культурного развития русских земель.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Образование Монгольского государства. Монгольское завоевание И ЕГО ВЛИЯНИЕ НА ИСТОРИЮ НАШЕЙ СТРАНЫ. Экспансия с Запада И ЕЕ РОЛЬ В ИСТОРИИ НАРОДОВ РУСИ И ПРИБАЛТИКИ.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ОБРАЗОВАНИЕ ЗОЛОТОЙ ОРДЫ. СИСТЕМА УПРАВЛЕНИЯ ЗАВОЕВАННЫМИ ЗЕМЛЯМИ. Русь и Орда. ПРИНЯТИЕ ОРДОЙ ИСЛАМА. ВЛИЯНИЕ МОНГОЛЬСКОГО ЗАВОЕВАНИЯ И ОРДЫ НА КУЛЬТУРУ РУСИ.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ОБРАЗОВАНИЕ ВЕЛИКОГО КНЯЖЕСТВА ЛИТОВСКОГО. Русские земли в составе Великого княжества Литовского.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Восстановление экономики русских земель. Колонизация Северо-Восточной Руси. Формы землевладения и категории населения. Русский город. РОЛЬ ЦЕРКВИ В КОНСОЛИДАЦИИ РУССКИХ ЗЕМЕЛЬ.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Борьба за политическую гегемонию в Северо-Восточной Руси. ДИСКУССИИ О ПУТЯХ И ЦЕНТРАХ ОБЪЕДИНЕНИЯ РУССКИХ ЗЕМЕЛЬ. Москва как центр объединения русских земель. Политика московских князей. Взаимосвязь процессов объединения русских земель и освобождения от ордынского владычества. ЗАРОЖДЕНИЕ НАЦИОНАЛЬНОГО САМОСОЗНАНИЯ.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Великое княжество Московское в системе международных отношений. РАЗГРОМ ТИМУРОМ ЗОЛОТОЙ ОРДЫ И ПОХОД НА РУСЬ. АВТОКЕФАЛИЯ РУССКОЙ ПРАВОСЛАВНОЙ ЦЕРКВИ.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Российское государство во второй половине XV - XVII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Завершение объединения русских земель и образование Российского государства. Становление органов центральной власти. Роль церкви в государственном строительстве. Борьба "иосифлян" и "нестяжателей". "Москва - третий Рим". ЕРЕСИ НА РУСИ. Особенности образования централизованного государства в России. Социальная структура общества. Формы землевладения.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РАСПАД ЗОЛОТОЙ ОРДЫ. ВХОЖДЕНИЕ ЗАПАДНЫХ И ЮЖНЫХ РУССКИХ ЗЕМЕЛЬ В СОСТАВ ВЕЛИКОГО КНЯЖЕСТВА ЛИТОВСКОГО. Формирование русского, украинского и белорусского народов.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царской власти. СКЛАДЫВАНИЕ ИДЕОЛОГИИ САМОДЕРЖАВИЯ. Создание органов сословно-представительной монархии. ДИСКУССИЯ О ХАРАКТЕРЕ ОПРИЧНИНЫ. Закрепощение крестьян. Учреждение патриаршества.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Расширение территории России в XVI в.: завоевания и колонизационные процессы. Ливонская война. Рост международного авторитета Российского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Российского государства во второй половине XV - XVII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Пресечение правящей династии и обострение социально-экономических противоречий. ДИСКУССИЯ О ПРИЧИНАХ СМУТЫ. ФЕНОМЕН САМОЗВАНСТВА. Социальные движения в России в начале XVII века. Борьба с Речью Посполитой и Швецией.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Ликвидация последствий Смуты. Восстановление самодержавия. Система крепостного права. Новые явления в экономике: начало складывания всероссийского рынка, образование мануфактур.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Церковный раскол. СТАРООБРЯДЧЕСТВО.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ДИСКУССИИ О ХАРАКТЕРЕ СОЦИАЛЬНЫХ ДВИЖЕНИЙ В РОССИИ ВО ВТОРОЙ ПОЛОВИНЕ XVII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ДИСКУССИЯ О ПРЕДПОСЫЛКАХ ПРЕОБРАЗОВАНИЯ ОБЩЕСТВЕННОГО СТРОЯ И ХАРАКТЕРЕ ПРОЦЕССА МОДЕРНИЗАЦИИ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Русская традиционная (средневековая) культура. Формирование национального самосознания. Усиление светских элементов в русской культуре XVII 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 XVIII - середине XIX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Петровские преобразования. Северная война. Провозглашение империи. Абсолютизм. Формирование чиновничье-бюрократического аппарата. ОТМЕНА ПАТРИАРШЕСТВА. Дворянство - господствующее сословие. Традиционные порядки и крепостничество в условиях развертывания модернизации. ДИСКУССИИ О МЕСТЕ И РОЛИ ПЕТРОВСКИХ РЕФОРМ В ИСТОРИИ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 ПЕРИОД ДВОРЦОВЫХ ПЕРЕВОРОТОВ. Просвещенный абсолютизм. Законодательное оформление сословного строя. Правовые реформы и мероприятия по укреплению абсолютизма в первой половине XIX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экономики России в XVIII - первой половине XIX вв. Кризис традиционного общества. Развитие капиталистических отношений. Начало промышленного переворота и его последствия.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Политическая идеология во второй половине XVIII - первой половине XIX вв. ЕВРОПЕЙСКОЕ ВЛИЯНИЕ НА РОССИЙСКОЕ ОБЩЕСТВО. Русское Просвещение. МАСОНСТВО. Движение декабристов И ЕГО ОЦЕНКИ В РОССИЙСКОЙ ИСТОРИЧЕСКОЙ НАУКЕ. Консерваторы. Славянофилы и западники. Русский утопический социализм.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Превращение России в мировую державу. Россия в системе международных отношений в XVIII - первой половине XIX вв. Отечественная война 1812 г. Имперская внешняя политика России. Крымская война и ее последствия для страны.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народов России и ее связи с европейской и мировой культурой XVIII - первой половины XIX вв.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во второй половине XIX - начале XX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Отмена крепостного права. Аграрная, судебная, земская, военная, городская реформы 1860-х - 1870-х гг. САМОДЕРЖАВИЕ И СОСЛОВНЫЙ СТРОЙ В УСЛОВИЯХ МОДЕРНИЗАЦИОННЫХ ПРОЦЕССОВ. Политика контрреформ. Утверждение новой модели экономического развития: капиталистические отношения в промышленности и сельском хозяйстве. Сохранение остатков крепостничества. Роль государства в экономической жизни страны. ОТЕЧЕСТВЕННЫЙ И ЗАРУБЕЖНЫЙ КАПИТАЛ В РОССИИ. РОССИЙСКИЙ МОНОПОЛИСТИЧЕСКИЙ КАПИТАЛИЗМ И ЕГО ОСОБЕННОСТИ. Нарастание экономических и социальных противоречий в условиях форсированной модернизации. Реформы С.Ю. Витте и П.А. Столыпина. ДИСКУССИИ О РОЛИ И МЕСТЕ РОССИИ В МИРОВОЙ ЭКОНОМИКЕ НАЧАЛА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Идейные течения, политические партии и общественные движения в России на рубеже веков. Революция 1905 - 1907 гг. Становление российского парламентаризма. Либерально-демократические, радикальные, националистические движения.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Духовная жизнь российского общества во второй половине XIX - начале XX вв. Критический реализм. Русский авангард. ЭЛИТАРНАЯ И НАРОДНАЯ КУЛЬТУРА. Развитие науки и системы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"Восточный вопрос" во внешней политике Российской империи. РОССИЯ И ПРАВОСЛАВНЫЕ НАРОДЫ БАЛКАНСКОГО ПОЛУОСТРОВА. Россия в системе военно-политических союзов на рубеже XIX - XX вв. Русско-японская война.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 Первой мировой войне. Влияние войны на российское общество.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Революция и Гражданская война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Революция 1917 г. Временное правительство и Советы. Провозглашение России республикой. Ликвидация сословного строя. ВОССТАНОВЛЕНИЕ ПАТРИАРШЕСТВА. Политическая тактика большевиков, их приход к власти. Первые декреты Советской власти. Учредительное собрание.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Гражданская война и интервенция. Цели и идеология противоборствующих сторон. ДИСКУССИЯ О ПРИЧИНАХ, ХАРАКТЕРЕ И ХРОНОЛОГИЧЕСКИХ РАМКАХ ГРАЖДАНСКОЙ ВОЙНЫ. Политика "военного коммунизма". КУРС НА МИРОВУЮ РЕВОЛЮЦИЮ. КОМИНТЕРН. Итоги Гражданской войны.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к новой экономической политике. Первые успехи НЭПа. НОВАЯ ЭКОНОМИЧЕСКАЯ ПОЛИТИКА В ОЦЕНКАХ ИСТОРИКОВ И СОВРЕМЕННИКОВ.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СССР в 1922 - 1991 гг.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Причины и предпосылки объединения советских республик. ПОЛЕМИКА О ФОРМАХ ОБЪЕДИНЕНИЯ. Образование СССР. ОСНОВНЫЕ НАПРАВЛЕНИЯ И ПРИНЦИПЫ НАЦИОНАЛЬНОЙ ПОЛИТИКИ СОВЕТСКОЙ ВЛАСТИ.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Партийные дискуссии о путях и методах построения социализма в СССР. Свертывание НЭПа и выбор форсированной модели развития. Концепция построения социализма в отдельно взятой стране. Советский тип государственности. ПАРТИЙНЫЙ АППАРАТ И НОМЕНКЛАТУРА. Культ личности И.В. Сталина. Массовые репрессии, их направленность и последствия.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Индустриализация. Коллективизация. Переход к плановой экономике. МОБИЛИЗАЦИОННЫЙ ХАРАКТЕР СОВЕТСКОЙ ЭКОНОМИКИ.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Итоги социально-экономического и политического развития СССР в 1920 - 1930-х гг. Конституция 1936 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Идеологические основы советского общества и культура в 20-х - 30-х гг. "Культурная революция". Ликвидация неграмотности, создание системы образования. СОВЕТСКАЯ ИНТЕЛЛИГЕНЦИЯ. Мировоззренческие основы и пропагандистская направленность официальной советской культуры. "КРАТКИЙ КУРС ИСТОРИИ ВКП(Б)". ПОВСЕДНЕВНАЯ ЖИЗНЬ СОВЕТСКИХ ЛЮДЕЙ.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РУССКОЕ ЗАРУБЕЖЬЕ. РАСКОЛ В РПЦ.</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Внешнеполитическая стратегия СССР в 1920 - 1930-х гг. СССР накануне Великой Отечественной войны.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Причины, этапы и итоги Великой Отечественной войны. СОВЕТСКОЕ ВОЕННОЕ ИСКУССТВО. Героизм народа на фронте и в тылу. Идеология и культура в годы войны. СССР в антигитлеровской коалиции. Роль СССР во Второй мировой войне и решении вопросов о послевоенном устройстве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"Холодная война", СПОРЫ О ЕЕ ПРИЧИНАХ И ХАРАКТЕРЕ. Военно-политические союзы в послевоенной системе международных отношений. Формирование мировой социалистической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Восстановление экономики. СОЗДАНИЕ РАКЕТНО-ЯДЕРНОГО ОРУЖИЯ В СССР. Гонка вооружений и ее влияние на развитие страны.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Идеологические кампании в послевоенные годы. ПОЛИТИЧЕСКАЯ ЖИЗНЬ СТРАНЫ В СЕРЕДИНЕ 1950-Х ГГ. XX съезд КПСС и осуждение культа личности. КОНЦЕПЦИЯ ПОСТРОЕНИЯ КОММУНИЗМА. ПОЛИТИКА Н.С. ХРУЩЕВА В ОЦЕНКАХ СОВРЕМЕННИКОВ И ИСТОРИКОВ.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"Застой" как проявление кризиса советской модели развития. Теория развитого социализма. Конституционное закрепление руководящей роли КПСС. Конституция 1977 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Экономические реформы 1950-х - 1960-х гг., причины их неудач. Замедление темпов экономического роста. "ТЕНЕВАЯ ЭКОНОМИКА" В СССР.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СТРУКТУРА СОВЕТСКОГО ОБЩЕСТВА. МЕЖНАЦИОНАЛЬНЫЕ ОТНОШЕНИЯ В СССР. ФОРМИРОВАНИЕ ПАРТИЙНО-ГОСУДАРСТВЕННОЙ ЭЛИТЫ. ВОЗНИКНОВЕНИЕ ДИССИДЕНТСКОГО И ПРАВОЗАЩИТНОГО ДВИЖЕНИЯ. НИГИЛИСТИЧЕСКИЕ НАСТРОЕНИЯ В МАССОВОМ СОЗНАНИИ.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Попытки модернизации советской экономики и политической системы в 1980-х гг. КУРС НА "УСКОРЕНИЕ". "Перестройка" и "гласность". ДЕМОКРАТИЗАЦИЯ ОБЩЕСТВЕННОЙ ЖИЗНИ. Формирование многопартийности. РАСПАД СИСТЕМЫ ЦЕНТРАЛИЗОВАННОГО УПРАВЛЕНИЯ. УСИЛЕНИЕ ЦЕНТРОБЕЖНЫХ ТЕНДЕНЦИЙ В МЕЖНАЦИОНАЛЬНЫХ ОТНОШЕНИЯХ. Принятие Декларации о государственном суверенитете России 12 июня 1990 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СССР в мировых и региональных кризисах и конфликтах после Второй мировой войны. УСТАНОВЛЕНИЕ ВОЕННО-СТРАТЕГИЧЕСКОГО ПАРИТЕТА СССР И США. Политика разрядки. "Новое политическое мышление". КРИЗИС ВО ВЗАИМООТНОШЕНИЯХ СССР И ЕГО СОЮЗНИКОВ, распад мировой социалистической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советской науки в развертывании научно-технической революции. ДОСТИЖЕНИЯ И ПРОТИВОРЕЧИЯ В РАЗВИТИИ СОВЕТСКОЙ КУЛЬТУРЫ И ОБРАЗОВАНИЯ ВО ВТОРОЙ ПОЛОВИНЕ XX В. НАРАСТАНИЕ КРИЗИСА КОММУНИСТИЧЕСКОЙ ИДЕОЛОГИИ И ПОЛИТИКИ. УТРАТА РУКОВОДЯЩЕЙ РОЛИ КПСС В ДУХОВНОЙ ЖИЗНИ СОВЕТСКОГО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Российская Федерация (1991 - 2003 гг.)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Кризис власти: последствия неудачи политики "перестройки". Августовские события 1991 г. "ПАРАД СУВЕРЕНИТЕТОВ". Беловежские соглашения 1991 г. и распад СССР.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Политический кризис сентября - октября 1993 г. Принятие Конституции Российской Федерации 1993 г. Общественно-политическое развитие России во второй половине 1990-х гг. Политические партии и движения Российской Федерации. СОВРЕМЕННЫЕ МОЛОДЕЖНЫЕ ДВИЖЕНИЯ. МЕЖНАЦИОНАЛЬНЫЕ И МЕЖКОНФЕССИОНАЛЬНЫЕ ПРОБЛЕМЫ В СОВРЕМЕННОЙ РОССИИ. ЧЕЧЕНСКИЙ КОНФЛИКТ. Российская Федерация и страны Содружества Независимых Государств.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к рыночной экономике. "Шоковая терапия" И ЕЕ СОЦИАЛЬНЫЕ ПОСЛЕДСТВИЯ. Трудности и противоречия экономического развития 1990-х гг.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Современная российская культура. ПОИСК МИРОВОЗЗРЕНЧЕСКИХ ОРИЕНТИРОВ. Возрождение религиозных традиций в духовной жизни. РОССИЯ В УСЛОВИЯХ СТАНОВЛЕНИЯ ИНФОРМАЦИОННОГО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России в формировании современной международно-правовой системы. Россия в интеграционных процессах. РОССИЯ И ВЫЗОВЫ ГЛОБАЛИЗАЦИИ.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место России в мировом сообществе.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Модернизация исторических взглядов. Интерпретация или фальсификация исторических фактов и событий. Опасность фальсификации прошлого России в современных условиях. Фальсификация новейшей истории России - угроза национальной безопасности страны. Методологические подходы по противодействию попыткам фальсификации ключевых событий отечественной истории.</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6" w:history="1">
        <w:r>
          <w:rPr>
            <w:rFonts w:ascii="Calibri" w:hAnsi="Calibri" w:cs="Calibri"/>
            <w:color w:val="0000FF"/>
          </w:rPr>
          <w:t>Приказом</w:t>
        </w:r>
      </w:hyperlink>
      <w:r>
        <w:rPr>
          <w:rFonts w:ascii="Calibri" w:hAnsi="Calibri" w:cs="Calibri"/>
        </w:rPr>
        <w:t xml:space="preserve"> Минобрнауки России от 24.01.2012 N 39)</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45" w:name="Par4767"/>
      <w:bookmarkEnd w:id="345"/>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истории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факты, явления, процессы, понятия, теории, гипотезы, характеризующие целостность исторического процесса;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принципы периодизации всемирной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важнейшие методологические концепции исторического процесса, их научную и мировоззренческую основу;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взаимосвязь и особенности истории России и мира; всемирной, региональной, национальной и локальной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комплексный поиск исторической информации в источниках разного типа;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классифицировать исторические источники по типу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в исторической информации факты и мнения, описания и объяснения, гипотезы и теории;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систематизировать разнообразную историческую информацию на основе своих представлений об общих закономерностях всемирно-исторического процесса;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для ее аргументации исторические сведения, учитывать различные мнения и интегрировать идеи, организовывать работу группы;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и критического осмысления общественных процессов и ситуаций;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собственной позиции по отношению к явлениям современной жизни, исходя из их исторической обусловленности;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учета в своих действиях необходимости конструктивного взаимодействия людей с разными убеждениями, культурными ценностями и социальным положением;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осознания себя представителем исторически сложившегося гражданского, этнокультурного, конфессионального сообщества, гражданином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7"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346" w:name="Par4797"/>
      <w:bookmarkEnd w:id="346"/>
      <w:r>
        <w:rPr>
          <w:rFonts w:ascii="Calibri" w:hAnsi="Calibri" w:cs="Calibri"/>
        </w:rPr>
        <w:t>СТАНДАРТ СРЕДНЕГО (ПОЛНОГО)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ОБЩЕСТВОЗНАНИЮ (ВКЛЮЧАЯ ЭКОНОМИКУ И ПРАВО) &lt;*&gt;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В случае преподавания отдельных учебных предметов "Экономика" и "Право" разделы (модули) "Экономика" и "Право" из данного стандарта исключаются.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47" w:name="Par4803"/>
      <w:bookmarkEnd w:id="347"/>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обществознания (включая экономику и право)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48" w:name="Par4812"/>
      <w:bookmarkEnd w:id="34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49" w:name="Par4815"/>
      <w:bookmarkEnd w:id="349"/>
      <w:r>
        <w:rPr>
          <w:rFonts w:ascii="Calibri" w:hAnsi="Calibri" w:cs="Calibri"/>
        </w:rPr>
        <w:t>Человек как творец и творение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Человек как результат биологической и социокультурной эволюции. Мышление и деятельность. Понятие культуры. МНОГООБРАЗИЕ КУЛЬТУР. Потребности и интересы. Свобода и необходимость в человеческой деятельности. Виды человеческих знаний. Мировоззрение. ФИЛОСОФИЯ. ПРОБЛЕМА ПОЗНАВАЕМОСТИ МИРА.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50" w:name="Par4819"/>
      <w:bookmarkEnd w:id="350"/>
      <w:r>
        <w:rPr>
          <w:rFonts w:ascii="Calibri" w:hAnsi="Calibri" w:cs="Calibri"/>
        </w:rPr>
        <w:t>Общество как сложная динамическая система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Системное строение общества: элементы и подсистемы. Социальное взаимодействие и общественные отношения. Основные институты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Многовариантность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XXI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Экономика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ОСНОВНЫЕ ПРИНЦИПЫ МЕНЕДЖМЕНТА. ОСНОВЫ МАРКЕТИНГА.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Банковская система. Финансовые институты. Виды, причины и последствия инфляции.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Рынок труда. Безработица и ГОСУДАРСТВЕННАЯ ПОЛИТИКА В ОБЛАСТИ ЗАНЯТОСТИ.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государства в экономике. Общественные блага. Внешние эффекты. Налоги, уплачиваемые предприятиями.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Социальные отношения. Социальные группы. Социальная стратификация. Социальный конфликт. Виды социальных норм. Социальный контроль. СОЦИАЛЬНАЯ МОБИЛЬНОСТЬ. Молодежь как социальная группа, особенности молодежной субкультуры.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Семья и брак. ПРОБЛЕМА НЕПОЛНЫХ СЕМЕЙ. СОВРЕМЕННАЯ ДЕМОГРАФИЧЕСКАЯ СИТУАЦИЯ В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Религиозные объединения и организации в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Политический процесс, ЕГО ОСОБЕННОСТИ В РОССИЙСКОЙ ФЕДЕРАЦИИ. Избирательная кампания в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51" w:name="Par4838"/>
      <w:bookmarkEnd w:id="351"/>
      <w:r>
        <w:rPr>
          <w:rFonts w:ascii="Calibri" w:hAnsi="Calibri" w:cs="Calibri"/>
        </w:rPr>
        <w:t>Человек в системе общественных 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Общественная значимость и личностный смысл образования. ЗНАНИЯ, УМЕНИЯ И НАВЫКИ ЛЮДЕЙ В УСЛОВИЯХ ИНФОРМАЦИОННОГО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Рациональное экономическое поведение собственника, работника, потребителя, семьянина, гражданина.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Человек в политической жизни. ПОЛИТИЧЕСКАЯ ПСИХОЛОГИЯ И ПОЛИТИЧЕСКОЕ ПОВЕДЕНИЕ. Политическое участие. Политическое лидерство.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52" w:name="Par4845"/>
      <w:bookmarkEnd w:id="352"/>
      <w:r>
        <w:rPr>
          <w:rFonts w:ascii="Calibri" w:hAnsi="Calibri" w:cs="Calibri"/>
        </w:rPr>
        <w:t>Правовое регулирование общественных 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в системе социальных норм. Система российского права. Законотворческий процесс в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на благоприятную окружающую среду и способы его защиты. ЭКОЛОГИЧЕСКИЕ ПРАВОНАРУШЕНИЯ.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условия заключения и расторжения брака. Правовое регулирование отношений супругов.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приема в образовательные учреждения профессионального образования. ПОРЯДОК ОКАЗАНИЯ ПЛАТНЫХ ОБРАЗОВАТЕЛЬНЫХ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Международная защита прав человека в условиях мирного и военного времени.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познавательной и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работа с источниками социальной информации, с использованием современных средств коммуникации (включая ресурсы Интернета);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решение познавательных и практических задач, отражающих типичные социальные ситуации;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 современных общественных явлений и событий;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написание творческих работ по социальным дисциплинам.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53" w:name="Par4867"/>
      <w:bookmarkEnd w:id="353"/>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обществознания (включая экономику и право)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биосоциальную сущность человека, основные этапы и факторы социализации личности, место и роль человека в системе общественных 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тенденции развития общества в целом как сложной динамичной системы, а также важнейших социальных институтов;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необходимость регулирования общественных отношений, сущность социальных норм, механизмы правового регулирования;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социально-гуманитарного 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характеризовать основные социальные объекты, выделяя их существенные признаки, закономерности развития;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раскрывать на примерах изученные теоретические положения и понятия социально-экономических и гуманитарных наук;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формулировать на основе приобретенных обществоведческих знаний собственные суждения и аргументы по определенным проблемам;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подготавливать устное выступление, творческую работу по социальной проблематике;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социально-экономические и гуманитарные знания в процессе решения познавательных задач по актуальным социальным проблемам;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успешного выполнения типичных социальных ролей; сознательного взаимодействия с различными социальными институтами;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совершенствования собственной познавательной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практических жизненных проблем, возникающих в социальной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ориентировки в актуальных общественных событиях, определения личной гражданской позиции;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предвидения возможных последствий определенных социальных действий;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происходящих событий и поведения людей с точки зрения морали и права;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реализации и защиты прав человека и гражданина, осознанного выполнения гражданских обязанностей;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осуществления конструктивного взаимодействия людей с разными убеждениями, культурными ценностями и социальным положением;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8"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54" w:name="Par4898"/>
      <w:bookmarkEnd w:id="354"/>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обществознания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личности в период ранней юности, ее духовной культуры, социального мышления, познавательного интереса к изучению социально-гуманитарных дисциплин; критического мышления, позволяющего объективно воспринимать социальную информацию и уверенно ориентироваться в ее потоке;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общероссийской идентичности, гражданственности, социальной ответственности; приверженности к гуманистическим и демократическим ценностям, положенным в основу Конституции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системы знаний, составляющих основы философии, социологии, политологии, социальной психологии, необходимых для эффективного взаимодействия с социальной средой и успешного получения последующего профессионального образования и самообразования;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получения и осмысления социальной информации, систематизации полученных данных; освоение способов познавательной, коммуникативной, практической деятельности в характерных социальных ролях;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опыта применения полученных знаний и умений для решения типичных задач в области социальных отношений; в сферах: гражданской и общественной деятельности, межличностных отношений, включая отношения между людьми разных национальностей и вероисповеданий, познавательной, коммуникативной, семейно-бытовой деятельности; для самоопределения в области социальных и гуманитарных наук.</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55" w:name="Par4907"/>
      <w:bookmarkEnd w:id="355"/>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56" w:name="Par4910"/>
      <w:bookmarkEnd w:id="356"/>
      <w:r>
        <w:rPr>
          <w:rFonts w:ascii="Calibri" w:hAnsi="Calibri" w:cs="Calibri"/>
        </w:rPr>
        <w:t>Специфика социально-гуманитарного 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Социальные науки, их классификация. Основные этапы развития социально-гуманитарного знания. Профессиональные образовательные учреждения. Основные профессии социально-гуманитарного профиля.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57" w:name="Par4914"/>
      <w:bookmarkEnd w:id="357"/>
      <w:r>
        <w:rPr>
          <w:rFonts w:ascii="Calibri" w:hAnsi="Calibri" w:cs="Calibri"/>
        </w:rPr>
        <w:t>Введение в философию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Место философии в системе обществознания. ФИЛОСОФИЯ И НАУКА.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СУЩНОСТЬ ЧЕЛОВЕКА КАК ПРОБЛЕМА ФИЛОСОФИИ. Человечество как результат биологической и социокультурной эволюции. Понятие информации. Мышление и деятельность. ПОНЯТИЕ КУЛЬТУРЫ. МНОГООБРАЗИЕ И ДИАЛОГ КУЛЬТУР. Потребности и интересы. Свобода и необходимость в человеческой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И УРОВНИ ЧЕЛОВЕЧЕСКИХ ЗНАНИЙ. ТЕОРЕТИЧЕСКОЕ И ОБЫДЕННОЕ СОЗНАНИЕ. Мировоззрение, его виды и формы. МИФОЛОГИЧЕСКОЕ И РАЦИОНАЛЬНО-ЛОГИЧЕСКОЕ ЗНАНИЕ. Религия. Мораль. Нравственная культура. Право. Искусство.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ОНТОЛОГИЯ И ТЕОРИЯ ПОЗНАНИЯ. ПРОБЛЕМА ПОЗНАВАЕМОСТИ МИРА. Наука, ОСНОВНЫЕ ОСОБЕННОСТИ МЕТОДОЛОГИИ НАУЧНОГО МЫШЛЕНИЯ. Понятие научной истины, ее критерии. Относительность истины. Дифференциация и интеграция научного знания. Особенности социального 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Социум как особенная часть мира. Факторы изменения социума. Типология обществ. Системное строение общества. Многообразие и неравномерность процессов общественного развития. Формации и цивилизации. Процессы глобализации и становление единого человечества.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ДУХОВНАЯ ЖИЗНЬ ЛЮДЕЙ. Общественное и индивидуальное сознание. Самосознание и его роль в развитии личности.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и личностная значимость образования. РОЛЬ И ЗНАЧЕНИЕ НЕПРЕРЫВНОГО ОБРАЗОВАНИЯ В ИНФОРМАЦИОННОМ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58" w:name="Par4924"/>
      <w:bookmarkEnd w:id="358"/>
      <w:r>
        <w:rPr>
          <w:rFonts w:ascii="Calibri" w:hAnsi="Calibri" w:cs="Calibri"/>
        </w:rPr>
        <w:t>Введение в социологию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Социология как наука.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Общество как форма совместной жизнедеятельности людей. Социальное взаимодействие и общественные отношения. Социальные группы, их классификация. Маргинальные группы.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Социальные институты. СОЦИАЛЬНАЯ ИНФРАСТРУКТУРА.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стратификация и мобильность. Социальные интересы. Социальный конфликт и пути его разрешения.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Социализация индивида. Социальное поведение. Социальная роль. Социальные роли в юношеском возрасте. Социальный контроль. Социальные ценности и нормы. РОЛЬ ПРАВА В ЖИЗНИ ОБЩЕСТВА. Правовая культура. Отклоняющееся поведение, его формы и проявления. Социальные последствия отклоняющегося поведения.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Молодежь как социальная группа. Особенности молодежной субкультуры. ПРОБЛЕМЫ МОЛОДЕЖИ В СОВРЕМЕННОЙ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Экономические институты. Влияние экономики на социальную структуру. ЭКОНОМИКА И КУЛЬТУРА. КАЧЕСТВО И УРОВЕНЬ ЖИЗНИ. ЭКОНОМИКА И ПОЛИТИКА.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Социология труда. Социальное партнерство и ПЕРСПЕКТИВЫ ЕГО РАЗВИТИЯ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Семья и брак как социальные институты. Традиционные семейные ценности. ТЕНДЕНЦИИ РАЗВИТИЯ СЕМЬИ В СОВРЕМЕННОМ МИРЕ. ПРОБЛЕМЫ НЕПОЛНЫХ СЕМЕЙ. Демографическая и семейная политика в Российской Федерации. КУЛЬТУРА БЫТОВЫХ 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Этническое многообразие современного мира. ЭТНОС И НАЦИЯ. Этнокультурные ценности и традиции. МЕНТАЛЬНЫЕ ОСОБЕННОСТИ ЭТНОСА. Межнациональное сотрудничество и конфликты. Конституционные основы национальной политики в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религии в жизни общества. Мировые религии. Религиозные объединения и организации в России. ЦЕРКОВЬ КАК ОБЩЕСТВЕННЫЙ ИНСТИТУТ. ПРИНЦИП СВОБОДЫ СОВЕСТИ.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СОЦИАЛЬНЫЕ ПРОБЛЕМЫ СОВРЕМЕННОЙ РОССИИ. Конституционные основы социальной политики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59" w:name="Par4939"/>
      <w:bookmarkEnd w:id="359"/>
      <w:r>
        <w:rPr>
          <w:rFonts w:ascii="Calibri" w:hAnsi="Calibri" w:cs="Calibri"/>
        </w:rPr>
        <w:t>Введение в политологию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Политология как наука.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Власть и политика. ТИПОЛОГИЯ ВЛАСТНЫХ ОТНОШЕНИЙ. Легитимация власти.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Политика как общественное явление. Политическая система, ее структура и 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Государство в политической системе. Понятие бюрократии. Основные направления политики государства. Политический режим. Типы политических режимов. Демократия и ее основные ценности и признаки. ПРОБЛЕМЫ СОВРЕМЕННОЙ ДЕМОКРАТИИ. ДЕЛЕГИРОВАНИЕ ВЛАСТНЫХ ПОЛНОМОЧИЙ. Парламентаризм. РАЗВИТИЕ ТРАДИЦИЙ ПАРЛАМЕНТСКОЙ ДЕМОКРАТИИ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Гражданское общество. ОБЩЕСТВЕННЫЙ КОНТРОЛЬ ЗА ДЕЯТЕЛЬНОСТЬЮ ИНСТИТУТОВ ПУБЛИЧНОЙ ВЛАСТИ. Истоки и опасность политического экстремизма в современном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Политическая идеология. Политические партии и движения. Становление многопартийности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Политическая элита. ТИПОЛОГИЯ ЭЛИТ, ОСОБЕННОСТИ ИХ ФОРМИРОВАНИЯ В СОВРЕМЕННОЙ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политического лидерства. ТИПОЛОГИЯ ЛИДЕРСТВА. Группы давления (лоббирование).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Выборы в демократическом обществе. Избирательная кампания. ИЗБИРАТЕЛЬНЫЕ 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Человек в политической жизни. Политическое участие. ПОНЯТИЕ ПОЛИТИЧЕСКОЙ КУЛЬТУРЫ. ПОЛИТИЧЕСКАЯ ПСИХОЛОГИЯ И ПОЛИТИЧЕСКОЕ ПОВЕДЕНИЕ.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Политический процесс, его формы. Особенности политического процесса в современной России. Место и роль СМИ в политическом процессе. Политический конфликт, пути его урегулирования. СОВРЕМЕННЫЙ ЭТАП ПОЛИТИЧЕСКОГО РАЗВИТИЯ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60" w:name="Par4953"/>
      <w:bookmarkEnd w:id="360"/>
      <w:r>
        <w:rPr>
          <w:rFonts w:ascii="Calibri" w:hAnsi="Calibri" w:cs="Calibri"/>
        </w:rPr>
        <w:t>Введение в социальную психологию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психология как наука.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Общение как обмен информацией. ОСОБЕННОСТИ ОБЩЕНИЯ В ИНФОРМАЦИОННОМ ОБЩЕСТВЕ. Общение как межличностное взаимодействие. Конформность, нонконформность, самоопределение личности. Общение как взаимопонимание. Идентификация в межличностном общении. Конфликт. ОБЩЕНИЕ В ЮНОШЕСКОМ ВОЗРАСТЕ.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 индивидуальность, личность. ПЕРИОДИЗАЦИЯ РАЗВИТИЯ ЛИЧНОСТИ. НАПРАВЛЕННОСТЬ ЛИЧНОСТИ. Социальная установка. Ролевое поведение. Тендерное поведение.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Межличностные отношения в группах. Этнические и религиозные взаимоотношения. Группы условные. Референтная группа. Интеграция в группах разного уровня развития. Групповая сплоченность. АНТИСОЦИАЛЬНЫЕ ГРУППЫ. ОСОБАЯ ОПАСНОСТЬ КРИМИНАЛЬНЫХ ГРУПП. Межличностная совместимость. Дружеские отношения. Групповая дифференциация. Стиль лидерства. Взаимоотношения в ученических группах.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Психология семейных взаимоотношений. Воспитание в семье.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познавательной и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работа с различными педагогически неадаптированными источниками социальной информации, включая современные средства коммуникации (в том числе ресурсы Интернета);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критическое восприятие и осмысление разнородной социальной информации, отражающей различные подходы, интерпретации социальных явлений; формулирование на этой основе собственных заключений и оценочных суждений;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 явлений и событий, происходящих в современной социальной жизни, с применением методов социального 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решение проблемных, логических, творческих задач, отражающих актуальные проблемы социально-гуманитарного 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участие в обучающих играх (ролевых, ситуативных, деловых), тренингах, моделирующих ситуации из реальной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участие в дискуссиях, диспутах, дебатах по актуальным социальным проблемам, отстаивание и аргументация своей позиции; оппонирование иному мнению;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осуществление учебно-исследовательских работ по социальной проблематике, разработка индивидуальных и групповых ученических проектов;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подготовка рефератов, освоение приемов оформления результатов исследования актуальных социальных проблем;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осмысление опыта взаимодействия с другими людьми, социальными институтами, участия в гражданских инициативах и различных формах самоуправления.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61" w:name="Par4972"/>
      <w:bookmarkEnd w:id="361"/>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обществознания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социальные свойства человека, его место в системе общественных 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закономерности развития общества как сложной самоорганизующейся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социальные институты и процессы;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различные подходы к исследованию проблем человека и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различных общественных наук, основные пути и способы социального и гуманитарного 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характеризовать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комплексный поиск, систематизацию и интерпретацию 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и классифицировать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раскрывать на примерах важнейшие теоретические положения и понятия социально-экономических и гуманитарных наук;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участвовать в дискуссиях по актуальным социальным проблемам;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формулировать на основе приобретенных социально-гуманитарных знаний собственные суждения и аргументы по определенным проблемам;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различные суждения о социальных объектах с точки зрения общественных наук;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подготавливать аннотацию, рецензию, реферат, творческую работу, устное выступление;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индивидуальные и групповые учебные исследования по социальной проблематике;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социально-экономические и гуманитарные знания в процессе решения познавательных и практических задач, отражающих актуальные проблемы жизни человека и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эффективного выполнения типичных социальных ролей; сознательного взаимодействия с социальными институтами;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ориентировки в актуальных общественных событиях и процессах; выработки собственной гражданской позиции;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массовой коммуникации;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нравственной оценки социального поведения людей;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предвидения возможных последствий определенных социальных действий субъектов общественных 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ориентации в социальных и гуманитарных науках, их последующего изучения в учреждениях среднего и высшего профессионального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осуществления конструктивного взаимодействия людей с разными убеждениями, культурными ценностями и социальным положением;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9"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362" w:name="Par5006"/>
      <w:bookmarkEnd w:id="362"/>
      <w:r>
        <w:rPr>
          <w:rFonts w:ascii="Calibri" w:hAnsi="Calibri" w:cs="Calibri"/>
        </w:rPr>
        <w:t>СТАНДАРТ СРЕДНЕГО (ПОЛНОГО) ОБЩЕГО ОБРАЗОВАНИЯ ПО ЭКОНОМИКЕ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63" w:name="Par5008"/>
      <w:bookmarkEnd w:id="363"/>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экономики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основных знаний об экономической деятельности людей, экономике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умением подходить к событиям общественной и политической жизни с экономической точки зрения, используя различные источники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экономического мышления, потребности в получении экономических знаний;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ответственности за экономические решения, уважения к труду и предпринимательской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готовности использовать приобретенные знания о функционировании рынка труда, сферы малого предпринимательства и индивидуальной трудовой деятельности для ориентации в выборе профессии и траектории дальнейшего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64" w:name="Par5017"/>
      <w:bookmarkEnd w:id="364"/>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Экономика и экономическая наука. Потребности. Свободные и экономические блага. Ограниченность ресурсов. Факторы производства и факторные доходы (заработная плата, рента, процент, прибыль). Выбор и альтернативная стоимость. Главные вопросы экономики. Типы экономических систем. СОБСТВЕННОСТЬ. Конкуренция. ЭКОНОМИЧЕСКАЯ СВОБОДА. Значение специализации и обмена.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РАЦИОНАЛЬНЫЙ ПОТРЕБИТЕЛЬ. ЗАЩИТА ПРАВ ПОТРЕБИТЕЛЯ. Семейный бюджет. Источники доходов семьи, основные виды расходов семьи. Реальные и номинальные доходы семьи. ЛИЧНОЕ ПОДСОБНОЕ ХОЗЯЙСТВО. СБЕРЕЖЕНИЯ НАСЕЛЕНИЯ. СТРАХОВАНИЕ.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Рыночный механизм. Рыночное равновесие. РЫНОЧНЫЕ СТРУКТУРЫ. Экономические цели фирмы, ее основные организационные формы. Производство, производительность труда. ФАКТОРЫ, ВЛИЯЮЩИЕ НА ПРОИЗВОДИТЕЛЬНОСТЬ ТРУДА. Издержки, выручка, прибыль. Акции, облигации и другие ценные бумаги. ФОНДОВЫЙ РЫНОК. ОСНОВНЫЕ ПРИНЦИПЫ МЕНЕДЖМЕНТА. ПОНЯТИЕ МАРКЕТИНГА. РЕКЛАМА.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 Рынок труда. Заработная плата и стимулирование труда. Безработица. ГОСУДАРСТВЕННАЯ ПОЛИТИКА В ОБЛАСТИ ЗАНЯТОСТИ. ПРОФСОЮЗЫ.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Деньги. Банковская система. Финансовые институты. Инфляция. СОЦИАЛЬНЫЕ ПОСЛЕДСТВИЯ ИНФЛЯЦИИ.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государства в экономике. Общественные блага. Виды налогов. Государственный бюджет. ГОСУДАРСТВЕННЫЙ ДОЛГ. Понятие ВВП. Экономический рост. ЭКОНОМИЧЕСКИЕ ЦИКЛЫ. ОСНОВЫ ДЕНЕЖНОЙ ПОЛИТИКИ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Международная торговля. ОБМЕННЫЕ КУРСЫ ВАЛЮТ. ГОСУДАРСТВЕННАЯ ПОЛИТИКА В ОБЛАСТИ МЕЖДУНАРОДНОЙ ТОРГОВЛИ. Глобальные экономические проблемы.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СОВРЕМЕННОЙ ЭКОНОМИКИ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познавательной и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работа с источниками экономической информации с использованием современных средств коммуникации (включая ресурсы Интернета);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критическое осмысление экономической информации, экономический анализ общественных явлений и событий;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типичных экономических ролей через участие в обучающих играх и тренингах, моделирующих ситуации реальной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65" w:name="Par5033"/>
      <w:bookmarkEnd w:id="365"/>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экономики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функции денег, банковскую систему, причины различий в уровне оплаты труда, основные виды налогов, организационно-правовые формы предпринимательства, виды ценных бумаг, факторы экономического роста;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факторов производства и факторных доходов, общественных благ, российских предприятий разных организационных форм, глобальных экономических проблем;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действие рыночного механизма, основные формы заработной платы и стимулирования труда, инфляцию, основные статьи госбюджета России, экономический рост, глобализацию мировой экономики;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взаимовыгодность добровольного обмена, причины неравенства доходов, виды инфляции, проблемы международной торговли;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получения и оценки экономической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составления семейного бюджета;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собственных экономических действий в качестве потребителя, члена семьи и гражданина;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0"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66" w:name="Par5049"/>
      <w:bookmarkEnd w:id="366"/>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экономики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системы знаний об экономической деятельности человека, организации/фирмы и государства, об экономике России, необходимых для дальнейшего изучения экономических дисциплин в системе среднего и высшего профессионального образования или самообразования;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находить и самостоятельно применять информацию, содержащуюся в средствах массовой информации и статистических публикациях, выносить аргументированные суждения по экономическим вопросам с привлечением элементов научного анализа;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экономического мышления, способности критически осмысливать информацию об экономике, государственной экономической политике и вырабатывать собственное аргументированное мнение; способности применять полученные знания для определения экономически рационального поведения в конкретных ситуациях;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ответственности за экономические решения; уважения к труду и предпринимательской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готовности использовать полученные знания и умения для решения типичных экономических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67" w:name="Par5058"/>
      <w:bookmarkEnd w:id="367"/>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Абсолютные и сравнительные преимущества.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РАЦИОНАЛЬНЫЙ ПОТРЕБИТЕЛЬ. ПОЛЕЗНОСТЬ И ПОТРЕБИТЕЛЬСКИЙ ВЫБОР. Реальные и номинальные доходы семьи. ПОТРЕБИТЕЛЬСКИЙ КРЕДИТ.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Заменяющие и дополняющие товары, ПЕРЕКРЕСТНАЯ ЭЛАСТИЧНОСТЬ СПРОСА.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Фирма и ее цели. Организационно-правовые формы предприятий по российскому законодательству. Экономические и бухгалтерские затраты и прибыль. ПОКАЗАТЕЛИ ВЫПУСКА ФИРМЫ: ОБЩИЙ, СРЕДНИЙ И ПРЕДЕЛЬНЫЙ ПРОДУКТ ПЕРЕМЕННОГО ФАКТОРА ПРОИЗВОДСТВА. Закон убывающей отдачи. АМОРТИЗАЦИОННЫЕ ОТЧИСЛЕНИЯ. НЕОБРАТИМЫЕ ИЗДЕРЖКИ. Постоянные и переменные издержки. Средние и средние переменные издержки. ЭФФЕКТ МАСШТАБА. ПРЕДЕЛЬНЫЕ ИЗДЕРЖКИ И ПРЕДЕЛЬНАЯ ВЫРУЧКА ФИРМЫ. МАКСИМИЗАЦИЯ ПРИБЫЛИ.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КОНКУРЕНЦИИ И АНТИМОНОПОЛЬНОЕ ЗАКОНОДАТЕЛЬСТВО.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МАКРОЭКОНОМИЧЕСКОГО АНАЛИЗА. ПРЕДСТАВЛЕНИЕ О СИСТЕМЕ НАЦИОНАЛЬНЫХ СЧЕТОВ. ВВП. Номинальный и реальный ВВП. СОВОКУПНЫЙ СПРОС И СОВОКУПНОЕ ПРЕДЛОЖЕНИЕ.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Деньги. ДЕНЕЖНЫЕ АГРЕГАТЫ. ОСНОВЫ ДЕНЕЖНОЙ ПОЛИТИКИ. Банки и банковская система.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Экономические циклы.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Международная торговля. ГОСУДАРСТВЕННАЯ ПОЛИТИКА В ОБЛАСТИ МЕЖДУНАРОДНОЙ ТОРГОВЛИ. Обменный курс валюты. МЕЖДУНАРОДНЫЕ ФИНАНСЫ. Глобальные экономические проблемы.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БИЗНЕС-ПЛАН.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СОВРЕМЕННОЙ ЭКОНОМИКИ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познавательной и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работа с источниками экономической информации с использованием современных средств коммуникации (включая ресурсы Интернета);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критическое осмысление экономической информации, поступающей из разных источников, формулирование на этой основе собственных заключений и оценочных суждений;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экономический анализ общественных явлений и событий;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решение задач, раскрывающих типичные экономические ситуации (вычисления на условных примерах);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типичных экономических ролей через участие в обучающих играх и тренингах, моделирующих ситуации реальной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написание творческих работ.</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68" w:name="Par5082"/>
      <w:bookmarkEnd w:id="368"/>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экономики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основных теоретических положений экономической науки;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экономические принципы функционирования семьи, фирмы, рынка и государства, а также международных экономических 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взаимодействия рынков, прямых и косвенных налогов, взаимовыгодной международной торговли;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предмет и метод экономической науки, факторы производства, цели фирмы, основные виды налогов, банковскую систему, рынок труда, экономические циклы, глобальные экономические проблемы;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экономические явления с помощью альтернативной стоимости; выгоды обмена; закон спроса; причины неравенства доходов; роль минимальной оплаты труда; последствия инфляции;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сравнивать/различать: спрос и величину спроса, предложение и величину предложения, рыночные структуры, безработных и незанятых, организационно-правовые формы предприятий, акции и облигации;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на условных примерах: величину рыночного спроса и предложения, изменение спроса/предложения в зависимости от изменения формирующих его факторов, равновесную цену и объем продаж; экономические и бухгалтерские издержки и прибыль, смету/бюджет доходов и расходов, спрос фирмы на труд; реальный и номинальный ВВП, темп инфляции, уровень безработицы;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для экономического анализа: кривые спроса и предложения, графики изменений рыночной ситуации в результате изменения цен на факторы производства, товары-заменители и дополняющие товары;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исполнения типичных экономических ролей;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практических задач, связанных с жизненными ситуациями;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совершенствования собственной познавательной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происходящих событий и поведения людей с экономической точки зрения;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осуществления самостоятельного поиска, анализа и использования экономической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1"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369" w:name="Par5104"/>
      <w:bookmarkEnd w:id="369"/>
      <w:r>
        <w:rPr>
          <w:rFonts w:ascii="Calibri" w:hAnsi="Calibri" w:cs="Calibri"/>
        </w:rPr>
        <w:t>СТАНДАРТ СРЕДНЕГО (ПОЛНОГО) ОБЩЕГО ОБРАЗОВАНИЯ ПО ПРАВУ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70" w:name="Par5106"/>
      <w:bookmarkEnd w:id="370"/>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права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личности, направленное на формирование правосознания и правовой культуры, социально-правовой активности, внутренней убежденности в необходимости соблюдения норм права, на осознание себя полноправным членом общества, имеющим гарантированные законом права и свободы;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гражданской ответственности и чувства собственного достоинства; дисциплинированности, уважения к правам и свободам другого человека, демократическим правовым институтам, правопорядку;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об основных принципах, нормах и институтах права, возможностях правовой системы России, необходимых для эффективного использования и защиты прав и исполнения обязанностей, правомерной реализации гражданской позиции;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необходимыми для применения освоенных знаний и способов деятельности с целью реализации и защиты прав и законных интересов личности; содействия подержанию правопорядка в обществе; решения практических задач в социально-правовой сфере, а также учебных задач в образовательном процессе;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способности и готовности к самостоятельному принятию правовых решений, сознательному и ответственному действию в сфере отношений, урегулированных правом.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71" w:name="Par5115"/>
      <w:bookmarkEnd w:id="371"/>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в системе социальных норм. Система российского права. Законотворческий процесс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Гражданство в Российской Федерации. Избирательная система и избирательный процесс. Воинская обязанность, альтернативная гражданская служба. Права и обязанности налогоплательщиков.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на благоприятную окружающую среду и способы его защиты. Экологические правонарушения.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условия заключения и расторжения брака. Правовое регулирование отношений супругов.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приема в образовательные учреждения профессионального образования. Порядок оказания дополнительных платных образовательных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Международная защита прав человека в условиях мирного и военного времени.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познавательной и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самостоятельный поиск, анализ и применение полученной правовой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разбор текстов отдельных нормативных правовых актов с точки зрения реализации и защиты прав человека, гражданина, избирателя, собственника, потребителя, работника, налогоплательщика;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формулирование и защита собственной точки зрения с использованием правовых норм;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полученных знаний для определения соответствующего закону способа поведения и порядка действий в конкретных ситуациях;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оценка собственных действий и действий других людей с точки зрения соответствия их действующему законодательству.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72" w:name="Par5134"/>
      <w:bookmarkEnd w:id="372"/>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права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правильно употреблять основные правовые понятия и категории (юридическое лицо, правовой статус, компетенция, полномочия, судопроизводство);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характеризовать: основные черты правовой системы России, порядок принятия и вступления в силу законов, порядок заключения и расторжения брачного контракта, трудового договора, правовой статус участника предпринимательской деятельности, порядок получения платных образовательных услуг; порядок призыва на военную службу;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взаимосвязь права и других социальных норм; основные условия приобретения гражданства; особенности прохождения альтернативной гражданской службы;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виды судопроизводства; полномочия правоохранительных органов, адвокатуры, нотариата, прокуратуры; организационно-правовые формы предпринимательства; порядок рассмотрения споров в сфере отношений, урегулированных правом;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различных видов правоотношений, правонарушений, ответственности;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поиска, первичного анализа и использования правовой информации; обращения в надлежащие органы за квалифицированной юридической помощью;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анализа норм закона с точки зрения конкретных условий их реализации;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изложения и аргументации собственных суждений о происходящих событиях и явлениях с точки зрения права;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правовых задач (на примерах конкретных ситуаций);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2"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73" w:name="Par5154"/>
      <w:bookmarkEnd w:id="373"/>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права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личности, направленное на формирование правосознания и правовой культуры, социально-правовой активности, внутренней убежденности в необходимости соблюдения норм права, на осознание себя полноправным членом общества, имеющим гарантированные законом права и свободы; содействие развитию профессиональных склонностей;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гражданской ответственности и чувства собственного достоинства, дисциплинированности, уважения к правам и свободам другого человека, демократическим правовым ценностям и институтам, правопорядку;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системы знаний о праве как науке, о принципах, нормах и институтах права, необходимых для ориентации в российском и мировом нормативно-правовом материале, эффективной реализации прав и законных интересов; ознакомление с содержанием профессиональной юридической деятельности и основными юридическими профессиями;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необходимыми для применения освоенных знаний и способов деятельности для решения практических задач в социально-правовой сфере, продолжения обучения в системе профессионального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способности и готовности к сознательному и ответственному действию в сфере отношений, урегулированных правом, в том числе к оценке явлений и событий с точки зрения соответствия закону, к самостоятельному принятию решений, правомерной реализации гражданской позиции и несению ответственности.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74" w:name="Par5163"/>
      <w:bookmarkEnd w:id="374"/>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Происхождение права. Место права в системе социального регулирования общества. Механизм правового регулирования. ЗАКОННЫЕ ИНТЕРЕСЫ. Действие права во времени, в пространстве и по кругу лиц. ЭФФЕКТИВНОСТЬ ПРАВА.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Формы (источники) права. Правовые системы современности. Нормы и основные отрасли права в России. Правотворчество. Общие правила применения права. ТОЛКОВАНИЕ ПРАВА. Правоприменительная практика. ПРАВОПОРЯДОК. Правоотношения. ЮРИДИЧЕСКИЙ КОНФЛИКТ. Правонарушения. Юридическая ответственность.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и личность. ПРАВОСОЗНАНИЕ. ПРАВОВАЯ КУЛЬТУРА. Правомерное поведение.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и государство. Формы государства. Основы конституционного права. Система конституционных прав и свобод в Российской Федерации. Гражданство Российской Федерации. Избирательная система и избирательный процесс. Воинская обязанность и право на альтернативную гражданскую службу. Права и обязанности налогоплательщиков.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Правоохранительные органы, их виды и полномочия. Правосудие. Конституционное, гражданское, арбитражное, уголовное судопроизводство.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Субъекты и объекты гражданского права. Организационно-правовые формы предпринимательской деятельности. СДЕЛКИ. Отдельные виды гражданско-правовых договоров (купля-продажа, подряд, аренда, оказание услуг). Имущественные и неимущественные права и способы их защиты. НАСЛЕДОВАНИЕ. Гражданско-правовая ответственность. Государство как субъект экономических отношений. Правовые средства государственного регулирования экономики.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Семейные правоотношения. Брак. Брачный контракт. Права, обязанности и ответственность членов семьи.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ТРУДОУСТРОЙСТВО И ЗАНЯТОСТЬ. Трудовой договор, порядок его заключения и расторжения. Рабочее время и время отдыха. Трудовые споры и порядок их рассмотрения. ДИСЦИПЛИНАРНАЯ ОТВЕТСТВЕННОСТЬ РАБОТНИКА. Защита трудовых прав. Правовые основы социальной защиты и обеспечения.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Административные правоотношения. Основания административной ответственности. Производство по делам об административных правонарушениях. Органы и способы рассмотрения административных споров.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преступления и наказания. Действие уголовного закона. Защита прав обвиняемого, потерпевшего, свидетеля в уголовном процессе.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на благоприятную окружающую среду и способы его защиты. Экологические правонарушения и ответственность за причинение вреда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Профессиональное юридическое образование. Основные юридические профессии, особенности профессиональной юридической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познавательной и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ознакомление со спецификой профессиональной юридической деятельности, основными юридическими профессиями;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самостоятельный поиск, анализ и использование правовой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сравнительный анализ правовых понятий и норм; объяснение смысла конкретных норм права, характеристика содержания текстов нормативных актов;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оценка общественных событий и явлений, действий людей с точки зрения их соответствия законодательству;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выработка и доказательная аргументация собственной позиции в конкретных правовых ситуациях с использованием норм права;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норм права при решении учебных и практических задач; осуществление исследований по правовым темам в учебных целях; представление результатов самостоятельного учебного исследования, ведение дискуссии;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самостоятельное составление отдельных видов юридических документов;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выполнение ролей адвоката, судьи, прокурора, нотариуса, следователя, юрисконсульта в смоделированных ситуациях;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 собственных профессиональных склонностей, способов их развития и реализации.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75" w:name="Par5190"/>
      <w:bookmarkEnd w:id="375"/>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права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систему и структуру права, современные правовые системы; общие правила применения права; содержание прав и свобод человека; понятие и принципы правосудия; органы и способы международно-правовой защиты прав человека; основные юридические профессии;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характеризовать: право как элемент культуры общества; систему законодательства; основные отрасли права; систему конституционных прав и свобод человека и гражданина; механизм реализации и защиты; избирательный и законодательный процессы в России; принципы организации и деятельности органов государственной власти; порядок рассмотрения гражданских, трудовых, административно-правовых споров; порядок заключения и расторжения трудовых договоров; формы социальной защиты и социального обеспечения; порядок получения платных образовательных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происхождение государства и права, их взаимосвязь; механизм правового регулирования; содержание основных понятий и категорий базовых отраслей права; содержание прав, обязанностей и ответственности гражданина как участника конкретных правоотношений (избирателя, налогоплательщика, военнообязанного, работника, потребителя, супруга, абитуриента); особенности правоотношений, регулируемых публичным и частным правом;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формы (источники) права, субъектов права; виды судопроизводства; основания и порядок назначения наказания; полномочия органов внутренних дел, прокуратуры, адвоката, нотариуса, международных органов защиты прав человека; объекты гражданского оборота; организационно-правовые формы предпринимательской деятельности; имущественные и неимущественные права и способы их защиты; отдельные виды гражданско-правовых договоров;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различных видов правоотношений, правонарушений, ответственности; гарантий реализации основных конституционных прав; экологических правонарушений и ответственности за причинение вреда окружающей среде; общепризнанных принципов и норм международного права; правоприменительной практики;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поиска, анализа, интерпретации и использования правовой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анализа текстов законодательных актов, норм права с точки зрения конкретных условий их реализации;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изложения и аргументации собственных суждений о происходящих событиях и явлениях с точки зрения права;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применения правил (норм) отношений, направленных на согласование интересов различных сторон (на заданных примерах);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осуществления учебных исследований и проектов по правовой тематике;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 способы и порядок разрешения споров;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обращения в надлежащие органы за квалифицированной юридической помощью;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3"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376" w:name="Par5211"/>
      <w:bookmarkEnd w:id="376"/>
      <w:r>
        <w:rPr>
          <w:rFonts w:ascii="Calibri" w:hAnsi="Calibri" w:cs="Calibri"/>
        </w:rPr>
        <w:t>СТАНДАРТ СРЕДНЕГО (ПОЛНОГО) ОБЩЕГО ОБРАЗОВАНИЯ ПО ГЕОГРАФИИ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77" w:name="Par5213"/>
      <w:bookmarkEnd w:id="377"/>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географии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патриотизма, толерантности, уважения к другим народам и культурам; бережного отношения к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78" w:name="Par5222"/>
      <w:bookmarkEnd w:id="37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Современные методы географических исследований. Источники географической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79" w:name="Par5229"/>
      <w:bookmarkEnd w:id="379"/>
      <w:r>
        <w:rPr>
          <w:rFonts w:ascii="Calibri" w:hAnsi="Calibri" w:cs="Calibri"/>
        </w:rPr>
        <w:t>Природа и человек в современном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обеспеченности человечества основными видами природных ресурсов. Анализ карт природопользования с целью выявления районов острых геоэкологических ситуаций.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80" w:name="Par5234"/>
      <w:bookmarkEnd w:id="380"/>
      <w:r>
        <w:rPr>
          <w:rFonts w:ascii="Calibri" w:hAnsi="Calibri" w:cs="Calibri"/>
        </w:rPr>
        <w:t>Население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Постоянный рост населения Земли, его причины и последствия. ТИПЫ ВОСПРОИЗВОДСТВА НАСЕЛЕНИЯ. Состав и структура населения. 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основных показателей уровня и качества жизни населения. Анализ карт населения.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81" w:name="Par5239"/>
      <w:bookmarkEnd w:id="381"/>
      <w:r>
        <w:rPr>
          <w:rFonts w:ascii="Calibri" w:hAnsi="Calibri" w:cs="Calibri"/>
        </w:rPr>
        <w:t>География мирового хозяйства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 - экспортеры основных видов продукции. ГЕОГРАФИЯ МИРОВЫХ ВАЛЮТНО-ФИНАНСОВЫХ 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82" w:name="Par5244"/>
      <w:bookmarkEnd w:id="382"/>
      <w:r>
        <w:rPr>
          <w:rFonts w:ascii="Calibri" w:hAnsi="Calibri" w:cs="Calibri"/>
        </w:rPr>
        <w:t>Регионы и страны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83" w:name="Par5249"/>
      <w:bookmarkEnd w:id="383"/>
      <w:r>
        <w:rPr>
          <w:rFonts w:ascii="Calibri" w:hAnsi="Calibri" w:cs="Calibri"/>
        </w:rPr>
        <w:t>Россия в современном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84" w:name="Par5254"/>
      <w:bookmarkEnd w:id="384"/>
      <w:r>
        <w:rPr>
          <w:rFonts w:ascii="Calibri" w:hAnsi="Calibri" w:cs="Calibri"/>
        </w:rPr>
        <w:t>Географические аспекты современных глобальных проблем человечества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 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Составление простейших таблиц, схем, картосхем, отражающих географические взаимосвязи приоритетных глобальных проблем человечества.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85" w:name="Par5259"/>
      <w:bookmarkEnd w:id="385"/>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географии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географические понятия и термины; традиционные и новые методы географических исследований;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современного геополитического и геоэкономического положения России, ее роль в международном географическом разделении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сопоставлять географические карты различной тематики;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выявления и объяснения географических аспектов различных текущих событий и ситуаций;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4"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86" w:name="Par5280"/>
      <w:bookmarkEnd w:id="386"/>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географии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системы географических знаний для понимания предмета и задач современной географической науки, ее структуры, тенденций развития; места и роли географии в системе наук, жизни общества, решения его проблем; для подготовки к продолжению образования в выбранной области;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решать комплексные задачи, требующие учета географической ситуации на конкретной территории, моделирования природных, социально-экономических и геоэкологических явлений и процессов с учетом пространственно-временных условий и факторов;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географического мышления для ориентации в проблемах территориальной организации общества, его взаимодействия с природой; навыков грамотного решения бытовых и профессионально-ориентированных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патриотизма, толерантности к другим народам и культурам; социально-ответственного отношения к окружающей среде в ходе повседневной трудовой и бытовой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разнообразных географических знаний и умений в быту и в процессе подготовки к будущей профессиональной деятельности; обеспечении безопасности жизнедеятельности и адаптации к условиям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87" w:name="Par5289"/>
      <w:bookmarkEnd w:id="387"/>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88" w:name="Par5292"/>
      <w:bookmarkEnd w:id="388"/>
      <w:r>
        <w:rPr>
          <w:rFonts w:ascii="Calibri" w:hAnsi="Calibri" w:cs="Calibri"/>
        </w:rPr>
        <w:t>География как наука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 и задачи географии. ИСТОРИЯ ФОРМИРОВАНИЯ ГЕОГРАФИЧЕСКИХ ИДЕЙ. МЕСТО ГЕОГРАФИИ В СИСТЕМЕ НАУК. География как естественная и общественная наука. Роль географии и географических знаний в жизни и хозяйственной деятельности. Географическая картина мира. Методы географических исследований. Географические прогнозы.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традиционных и новых методов географической науки (картографического, статистического, описательного, полевого, сравнительно-географического, математического, моделирования, аэрокосмического, геоинформационного). Географические прогнозы.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89" w:name="Par5297"/>
      <w:bookmarkEnd w:id="389"/>
      <w:r>
        <w:rPr>
          <w:rFonts w:ascii="Calibri" w:hAnsi="Calibri" w:cs="Calibri"/>
        </w:rPr>
        <w:t>Введение в общую географию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теории и концепции современной географической картине мира. Эволюция географической оболочки. Географическое пространство и его составляющие. Пространственная дифференциация и концентрация объектов и явлений. ПОЛЯРИЗАЦИЯ ПРОСТРАНСТВА. ФУНКЦИЯ МЕСТА. Территориальные системы. Пространственные модели в географии. Региональные и глобальные изменения географической среды в результате деятельности человека. Изменяющийся мир Земли. Экологизация географии.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и объяснение факторов формирования географических районов разных типов.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90" w:name="Par5302"/>
      <w:bookmarkEnd w:id="390"/>
      <w:r>
        <w:rPr>
          <w:rFonts w:ascii="Calibri" w:hAnsi="Calibri" w:cs="Calibri"/>
        </w:rPr>
        <w:t>Введение в физическую географию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Физическая география как наука о Земле, ее сущность, структура, методы, источники информации. СИСТЕМА ФИЗИКО-ГЕОГРАФИЧЕСКИХ НАУК. Важнейшие географические особенности Земли как планеты. Рельеф земной поверхности как результат действия эндогенных и экзогенных процессов, современное рельефообразование. Географические процессы, явления на суше и в океане. Неблагоприятные и опасные природные явления. География природного риска.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Географическая оболочка. ЭТАПЫ РАЗВИТИЯ ГЕОГРАФИЧЕСКОЙ ОБОЛОЧКИ, ЕЕ СОСТАВЛЯЮЩИХ И ПРЕДСТАВЛЕНИЙ О НЕЙ. Закономерности эволюции географической оболочки, ее вертикальная и горизонтальная дифференциация. Цикличность и ритмичность процессов в географической оболочке.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круговорота основных веществ и энергии в географической оболочке.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Природные комплексы. Природные комплексы как системы, их компоненты и свойства. Природные комплексы суши и Мирового океана. Группировка природных комплексов по размерам и сложности организации. Физико-географическое районирование. Природно-антропогенные комплексы.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изменений природных комплексов разного ранга под влиянием деятельности человека. Составление географических характеристик природных и природно-антропогенных комплексов разного ранга.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91" w:name="Par5310"/>
      <w:bookmarkEnd w:id="391"/>
      <w:r>
        <w:rPr>
          <w:rFonts w:ascii="Calibri" w:hAnsi="Calibri" w:cs="Calibri"/>
        </w:rPr>
        <w:t>Введение в геологию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Геология - наука о строении Земли, ее сущность, структура, источники информации. Состав и строение Земли и земной коры. Геологические объекты и процессы. Развитие земной коры во времени. Этапы геологической истории земной коры. Геологическая хронология. Тектоника литосферных плит.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Свойства литосферы: ресурсные, геодинамические, геохимические, геофизические, экологические. Геологическая среда как часть окружающей человека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Обоснование практического значения геологических знаний для обеспечения человечества минерально-сырьевыми ресурсами; для инженерно-хозяйственной деятельности. Изучение изменения геологической среды в результате деятельности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92" w:name="Par5316"/>
      <w:bookmarkEnd w:id="392"/>
      <w:r>
        <w:rPr>
          <w:rFonts w:ascii="Calibri" w:hAnsi="Calibri" w:cs="Calibri"/>
        </w:rPr>
        <w:t>Введение в экономическую и социальную географию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Экономическая и социальная география как наука: ее сущность, структура, методы, источники информации. Система социально-экономико-географических наук. Теория экономико-географического положения, его виды, основные компоненты, методы оценки.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Экономико-географическое изучение природных ресурсов, их классификация.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Экономико-географическая оценка природных ресурсов, их территориальных сочетаний, основных типов природопользования.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География населения. Географические аспекты происхождения и расселения современного человека. Динамика численности населения Земли, концепция демографического перехода. Демографическая политика. Неравномерность размещения населения земного шара: основные черты и факторы. Половозрастной состав населения, его занятость, уровень и качество жизни. Миграция. Геоурбанистика. Этногеография и география религий.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Составление простейших прогнозов роста и расселения населения мира, отдельных регионов и стран.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География хозяйства. Отраслевая, функциональная и территориальная структуры хозяйства, их изменения под воздействием научно-технической революции. Факторы размещения производства. Географическое разделение труда, факторы его развития. Международные экономические отношения. Мировой рынок товаров и услуг. География международных экономических связей. Специальные экономические зоны как элементы глобальной территориальной структуры хозяйства. ТРАНСНАЦИОНАЛЬНЫЕ КОРПОРАЦИИ И ИХ РОЛЬ В ГЛОБАЛИЗАЦИИ МИРОВОЙ ЭКОНОМИКИ.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специализации отдельных стран и районов. Составление экономико-географической характеристики основных отраслей промышленности, сельского хозяйства, инфраструктуры.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Политическая география и геополитика. Основные идеи и концепции формирования мирового геополитического пространства; территориально-политическая организация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Страноведение и регионалистика. Функции, методы и тенденции развития. ЦИВИЛИЗАЦИОННЫЕ РЕГИОНЫ МИРА. География объектов природного и культурного наследия.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Составление комплексных страноведческих характеристик.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Современные географические проблемы развития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Геополитическое и геоэкономическое положение России. Проблемы использования природно-ресурсного потенциала. Многонациональность как специфический фактор формирования и развития страны. Демогеография и расселение. Геоэкологическая ситуация. Географические следствия формирования рыночных отношений. Регионы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Учебное моделирование развития и размещения населения и хозяйства России в будущем.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93" w:name="Par5332"/>
      <w:bookmarkEnd w:id="393"/>
      <w:r>
        <w:rPr>
          <w:rFonts w:ascii="Calibri" w:hAnsi="Calibri" w:cs="Calibri"/>
        </w:rPr>
        <w:t>Природопользование и геоэкология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Природа как среда обитания человека. Стремительный рост потребления природных ресурсов. Природно-ресурсный, экологический потенциал территорий, их оценка и меры по сохранению. Геоэкология окружающей среды. Особенности воздействия на окружающую среду различных сфер и отраслей хозяйства. Экологические кризисы, крупнейшие регионы их проявления. Роль географии в решении геоэкологических проблем. Стратегия устойчивого сбалансированного развития.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Учебное моделирование техногенных изменений окружающей среды и прогнозирование их возможных последствий.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94" w:name="Par5337"/>
      <w:bookmarkEnd w:id="394"/>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географии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современного этапа развития географической науки, ее объект, предмет, структуру, методы и источники географической информации, основные теории и концепции; значение географической науки в решении социально-экономических и геоэкологических проблем человеческого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основных теоретических категорий и понятий, включая географическое положение, географическое районирование, территориальные системы, комплексное географическое страноведение и регионализм, развитие географической оболочки, природопользование и геоэкологию, географическое разделение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основные положения географической науки для описания и анализа современного мира как сложной, противоречивой и динамичной природно-общественной территориальной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характеризовать разные типы стран и районов, составлять комплексные географические характеристики различных территорий;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учебные исследования, моделирование и проектирование территориальных взаимодействий различных географических явлений и процессов с использованием разнообразных методов географической науки;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социально значимые географические задачи на основе проведения геоэкологической и геоэкономической экспертизы;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анализа и оценки разных территорий с точки зрения взаимосвязей природных, социально-экономических, техногенных объектов и процессов исходя из пространственно-временного их развития;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описания и объяснения разнообразных явлений в окружающей среде на основе их географической и геоэкологической экспертизы;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геологического обоснования инженерно-хозяйственной деятельности, техногенного воздействия на земную кору;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места и роли географической науки в современном мире, в различных сферах жизни общества; подготовки к продолжению образования в выбранной области;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5"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395" w:name="Par5356"/>
      <w:bookmarkEnd w:id="395"/>
      <w:r>
        <w:rPr>
          <w:rFonts w:ascii="Calibri" w:hAnsi="Calibri" w:cs="Calibri"/>
        </w:rPr>
        <w:t>СТАНДАРТ СРЕДНЕГО (ПОЛНОГО) ОБЩЕГО ОБРАЗОВАНИЯ ПО БИОЛОГИИ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96" w:name="Par5358"/>
      <w:bookmarkEnd w:id="396"/>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биологии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97" w:name="Par5367"/>
      <w:bookmarkEnd w:id="397"/>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98" w:name="Par5370"/>
      <w:bookmarkEnd w:id="398"/>
      <w:r>
        <w:rPr>
          <w:rFonts w:ascii="Calibri" w:hAnsi="Calibri" w:cs="Calibri"/>
        </w:rPr>
        <w:t>Биология как наука. Методы научного 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99" w:name="Par5374"/>
      <w:bookmarkEnd w:id="399"/>
      <w:r>
        <w:rPr>
          <w:rFonts w:ascii="Calibri" w:hAnsi="Calibri" w:cs="Calibri"/>
        </w:rPr>
        <w:t>Клетка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знаний о клетке (Р. ГУК, Р. ВИРХОВ, К. БЭР, М. ШЛЕЙДЕН И Т. ШВАНН). Клеточная теория. Роль клеточной теории в становлении современной естественнонаучной картины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Химический состав клетки. Роль неорганических и органических веществ в клетке и организме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00" w:name="Par5381"/>
      <w:bookmarkEnd w:id="400"/>
      <w:r>
        <w:rPr>
          <w:rFonts w:ascii="Calibri" w:hAnsi="Calibri" w:cs="Calibri"/>
        </w:rPr>
        <w:t>Организм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Организм - единое целое. МНОГООБРАЗИЕ ОРГАНИЗМОВ.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Обмен веществ и превращения энергии - свойства живых организмов.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Деление клетки - основа роста, развития и размножения организмов. Половое и бесполое размножение.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Оплодотворение, его значение. ИСКУССТВЕННОЕ ОПЛОДОТВОРЕНИЕ У РАСТЕНИЙ И ЖИВОТНЫХ.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Генетическая терминология и символика. Закономерности наследования, установленные Г. Менделем. ХРОМОСОМНАЯ ТЕОРИЯ НАСЛЕДСТВЕННОСТИ. Современные представления о гене и геноме.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УЧЕНИЕ Н.И. ВАВИЛОВА О ЦЕНТРАХ МНОГООБРАЗИЯ И ПРОИСХОЖДЕНИЯ КУЛЬТУРНЫХ РАСТЕНИЙ. Основные методы селекции: гибридизация, искусственный отбор.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Биотехнология, ее достижения. Этические аспекты развития некоторых исследований в биотехнологии (клонирование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01" w:name="Par5393"/>
      <w:bookmarkEnd w:id="401"/>
      <w:r>
        <w:rPr>
          <w:rFonts w:ascii="Calibri" w:hAnsi="Calibri" w:cs="Calibri"/>
        </w:rPr>
        <w:t>Вид</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эволюционных идей. ЗНАЧЕНИЕ РАБОТ К. ЛИННЕЯ, УЧЕНИЯ Ж.Б. ЛАМАРКА, эволюционной теории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02" w:name="Par5399"/>
      <w:bookmarkEnd w:id="402"/>
      <w:r>
        <w:rPr>
          <w:rFonts w:ascii="Calibri" w:hAnsi="Calibri" w:cs="Calibri"/>
        </w:rPr>
        <w:t>Экосистемы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Биосфера - глобальная экосистема. Учение В.И. Вернадского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03" w:name="Par5405"/>
      <w:bookmarkEnd w:id="403"/>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биологии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строение биологических объектов: клетки; генов и хромосом; вида и экосистем (структура);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вклад выдающихся ученых в развитие биологической науки;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биологическую терминологию и символику;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особей видов по морфологическому критерию;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изучать изменения в экосистемах на биологических моделях;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оказания первой помощи при простудных и других заболеваниях, отравлении пищевыми продуктами;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этических аспектов некоторых исследований в области биотехнологии (клонирование, искусственное оплодотворение);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6"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04" w:name="Par5430"/>
      <w:bookmarkEnd w:id="404"/>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биологии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об основных биологических теориях, идеях и принципах, являющихся составной частью современной естественнонаучной картины мира; о методах биологических наук (цитологии, генетики, селекции, биотехнологии, экологии); строении, многообразии и особенностях биосистем (клетка, организм, популяция, вид, биогеоценоз, биосфера); выдающихся биологических открытиях и современных исследованиях в биологической науке;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характеризовать современные научные открытия в области биологии; устанавливать связь между развитием биологии и социально-этическими, экологическими проблемами человечества; самостоятельно проводить биологические исследования (наблюдение, измерение, эксперимент, моделирование) и грамотно оформлять полученные результаты; анализировать и использовать биологическую информацию; пользоваться биологической терминологией и символикой;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в процессе изучения проблем современной биологической науки; проведения экспериментальных исследований, решения биологических задач, моделирования биологических объектов и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убежденности в возможности познания закономерностей живой природы, необходимости бережного отношения к ней, соблюдения этических норм при проведении биологических исследований;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приобретенных знаний и умений в повседневной жизни для оценки последствий своей деятельности по отношению к окружающей среде, собственному здоровью; выработки навыков экологической культуры; обоснования и соблюдения мер профилактики заболеваний и ВИЧ-инфекции.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05" w:name="Par5439"/>
      <w:bookmarkEnd w:id="405"/>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06" w:name="Par5442"/>
      <w:bookmarkEnd w:id="406"/>
      <w:r>
        <w:rPr>
          <w:rFonts w:ascii="Calibri" w:hAnsi="Calibri" w:cs="Calibri"/>
        </w:rPr>
        <w:t>Биология как наука. Методы научного 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Биология как наука. ОТРАСЛИ БИОЛОГИИ, ЕЕ СВЯЗИ С ДРУГИМИ НАУКАМИ. Объект изучения биологии - биологические системы. Общие признаки биологических систем. Роль биологических теорий, идей, гипотез в формировании современной естественнонаучной картины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07" w:name="Par5446"/>
      <w:bookmarkEnd w:id="407"/>
      <w:r>
        <w:rPr>
          <w:rFonts w:ascii="Calibri" w:hAnsi="Calibri" w:cs="Calibri"/>
        </w:rPr>
        <w:t>Клетка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Цитология - наука о клетке. М. Шлейден и Т. Шванн - основоположники клеточной теории. Основные положения современной клеточной теории. Роль клеточной теории в формировании современной естественнонаучной картины мира. МЕТОДЫ ИЗУЧЕНИЯ КЛЕТКИ.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Химический состав клетки. Макро- и микроэлементы. Строение и функции молекул неорганических и органических веществ. Взаимосвязи строения и функций молекул.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Строение и функции частей и органоидов клетки. Взаимосвязи строения и функций частей и органоидов клетки. Химический состав, строение и функции хромосом.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Многообразие клеток. Прокариоты и эукариоты. Вирусы. Меры профилактики распространения вирусных заболеваний.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Обмен веществ и превращения энергии в клетке. Энергетический обмен. Стадии энергетического обмена. БРОЖЕНИЕ И ДЫХАНИЕ. Фотосинтез. Световые и темновые реакции фотосинтеза. Хемосинтез. Роль хемосинтезирующих бактерий на Земле. Пластический обмен. Генетическая информация в клетке. Ген. Генетический код. Биосинтез белка. Матричный характер реакций биосинтеза.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Клетка - генетическая единица живого. Соматические и половые клетки. Жизненный цикл клетки: интерфаза и митоз. Фазы митоза. Мейоз, его фазы. Развитие половых клеток у растений и животных.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биологических исследований: наблюдение клеток растений и животных под микроскопом; приготовление микропрепаратов, их изучение и описание; опыты по определению каталитической активности ферментов; сравнительная характеристика клеток растений, животных, грибов и бактерий, ПРОЦЕССОВ БРОЖЕНИЯ И ДЫХАНИЯ, фотосинтеза и хемосинтеза, митоза и мейоза, развития половых клеток у растений и животных.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08" w:name="Par5456"/>
      <w:bookmarkEnd w:id="408"/>
      <w:r>
        <w:rPr>
          <w:rFonts w:ascii="Calibri" w:hAnsi="Calibri" w:cs="Calibri"/>
        </w:rPr>
        <w:t>Организм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Одноклеточные и многоклеточные организмы. ТКАНИ, ОРГАНЫ СИСТЕМЫ ОРГАНОВ, ИХ ВЗАИМОСВЯЗЬ КАК ОСНОВА ЦЕЛОСТНОСТИ ОРГАНИЗМА. Гомеостаз. Гетеротрофы. САПРОТРОФЫ, ПАРАЗИТЫ. Автотрофы (ХЕМОТРОФЫ И ФОТОТРОФЫ).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Воспроизведение организмов, его значение. Бесполое и половое размножение. Оплодотворение. Оплодотворение у цветковых растений и позвоночных животных. Внешнее и внутреннее оплодотворение. Индивидуальное развитие организма (онтогенез). Эмбриональное и постэмбриональное развитие. Причины нарушений развития организмов. ЖИЗНЕННЫЕ ЦИКЛЫ И ЧЕРЕДОВАНИЕ ПОКОЛЕНИЙ. Последствия влияния алкоголя, никотина, наркотических веществ на развитие зародыша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Наследственность и изменчивость - свойства организмов. Генетика. Методы генетики. Методы изучения наследственности человека. Генетическая терминология и символика. Закономерности наследования, установленные Г. Менделем, их цитологические основы. Закономерности сцепленного наследования. Закон Т. Моргана. Определение пола. ТИПЫ ОПРЕДЕЛЕНИЯ ПОЛА. Наследование, сцепленное с полом. Взаимодействие генов. Генотип как целостная система. РАЗВИТИЕ ЗНАНИЙ О ГЕНОТИПЕ. ГЕНОМ ЧЕЛОВЕКА. Хромосомная теория наследственности. ТЕОРИЯ ГЕНА. Закономерности изменчивости. Модификационная изменчивость. Норма реакции. Наследственная изменчивость: комбинативная и мутационная. Виды мутаций, их причины. Последствия влияния мутагенов на организм. Меры защиты окружающей среды от загрязнения мутагенами. Меры профилактики наследственных заболеваний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Селекция, ее задачи. Вклад Н.И. Вавилова в развитие селекции. Учение о центрах многообразия и происхождения культурных растений. Закон гомологических рядов в наследственной изменчивости. Методы селекции, их генетические основы. ОСОБЕННОСТИ СЕЛЕКЦИИ РАСТЕНИЙ, ЖИВОТНЫХ, МИКРООРГАНИЗМОВ. Биотехнология, ее направления. Этические аспекты развития некоторых исследований в биотехнологии (клонирование человека, направленное изменение генома).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биологических исследований: составление схем скрещивания; решение генетических задач; ПОСТРОЕНИЕ ВАРИАЦИОННОГО РЯДА И ВАРИАЦИОННОЙ КРИВОЙ; выявление источников мутагенов в окружающей среде (косвенно), изменчивости у особей одного вида; сравнительная характеристика бесполого и полового размножения, оплодотворения у цветковых растений и позвоночных животных, внешнего и внутреннего оплодотворения, ПОРОД (СОРТОВ); анализ и оценка этических аспектов развития некоторых исследований в биотехнологии.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09" w:name="Par5464"/>
      <w:bookmarkEnd w:id="409"/>
      <w:r>
        <w:rPr>
          <w:rFonts w:ascii="Calibri" w:hAnsi="Calibri" w:cs="Calibri"/>
        </w:rPr>
        <w:t>Вид</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Доказательства эволюции живой природы. Биогенетический закон. Закон зародышевого сходства.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эволюционных идей. Значение работ К. Линнея, учения Ж.Б. Ламарка, эволюционной теории Ч. Дарвина. Вид, его критерии. Популяция - структурная единица вида. Учение Ч. Дарвина об эволюции. Роль эволюционной теории в формировании современной естественнонаучной картины мира. Движущие силы эволюции. Формы естественного отбора. Взаимосвязь движущих сил эволюции. Синтетическая теория эволюции. Популяция - элементарная единица эволюции. Элементарные факторы эволюции. Исследования С.С. Четверикова. ЗАКОНОМЕРНОСТИ НАСЛЕДОВАНИЯ ПРИЗНАКОВ В ПОПУЛЯЦИЯХ РАЗНОГО ТИПА. ЗАКОН ХАРДИ - ВАЙНБЕРГА. Результаты эволюции. Формирование приспособленности к среде обитания. Образование новых видов. Способы видообразования. Сохранение многообразия видов как основа устойчивости биосферы.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Микро- и макроэволюция. ФОРМЫ ЭВОЛЮЦИИ (ДИВЕРГЕНЦИЯ, КОНВЕРГЕНЦИЯ, ПАРАЛЛЕЛИЗМ). Пути и направления эволюции (А.Н. Северцов, И.И. Шмальгаузен). Причины биологического прогресса и биологического регресса.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Отличительные признаки живого. Гипотезы происхождения жизни на Земле. ЭТАПЫ ЭВОЛЮЦИИ ОРГАНИЧЕСКОГО МИРА НА ЗЕМЛЕ. Основные ароморфозы в эволюции растений и животных. Гипотезы происхождения человека. Этапы эволюции человека. Происхождение человеческих рас. КРИТИКА РАСИЗМА И СОЦИАЛЬНОГО ДАРВИНИЗМА.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биологических исследований: выявление ароморфозов, идиоадаптаций, приспособлений к среде обитания у организмов; наблюдение и описание особей вида по морфологическому критерию; сравнительная характеристика разных видов одного рода по морфологическому критерию, искусственного и естественного отбора, форм естественного отбора, способов видообразования, микро- и макроэволюции, путей и направлений эволюции; анализ и оценка различных гипотез возникновения жизни на Земле, происхождения человека и формирования человеческих рас.</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10" w:name="Par5472"/>
      <w:bookmarkEnd w:id="410"/>
      <w:r>
        <w:rPr>
          <w:rFonts w:ascii="Calibri" w:hAnsi="Calibri" w:cs="Calibri"/>
        </w:rPr>
        <w:t>Экосистемы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Экологические факторы, ОБЩИЕ ЗАКОНОМЕРНОСТИ ИХ ВЛИЯНИЯ НА ОРГАНИЗМЫ. ЗАКОН ОПТИМУМА. ЗАКОН МИНИМУМА. БИОЛОГИЧЕСКИЕ РИТМЫ. ФОТОПЕРИОДИЗМ.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Понятия "биогеоценоз" и "экосистема". Видовая и пространственная структура экосистемы. Компоненты экосистемы.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Пищевые связи в экосистеме. Трофические уровни. ТИПЫ ПИЩЕВЫХ ЦЕПЕЙ. Правила экологической пирамиды. Круговорот веществ и превращения энергии в экосистеме. Саморегуляция в экосистеме. Устойчивость и динамика экосистем. СТАДИИ РАЗВИТИЯ ЭКОСИСТЕМЫ. СУКЦЕССИЯ.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Биосфера - глобальная экосистема. Учение В.И. Вернадского о биосфере. Особенности распределения биомассы на Земле. Биологический круговорот. БИОГЕННАЯ МИГРАЦИЯ АТОМОВ. Эволюция биосферы. Глобальные антропогенные изменения в биосфере. Проблема устойчивого развития биосферы.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биологических исследований: наблюдение и выявление приспособлений у организмов к влиянию различных экологических факторов, абиотических и биотических компонентов экосистем (на отдельных примерах), антропогенных изменений в экосистемах своей местности; составление схем переноса веществ и энергии в экосистемах (пищевых цепей и сетей); сравнительная характеристика экосистем и агроэкосистем; описание экосистем и агроэкосистем своей местности (видовая и пространственная структура, сезонные изменения, наличие антропогенных изменений); исследование изменений в экосистемах на биологических моделях (аквариум); решение экологических задач; СОСТАВЛЕНИЕ СХЕМ КРУГОВОРОТОВ УГЛЕРОДА, КИСЛОРОДА, АЗОТА; анализ и оценка глобальных антропогенных изменений в биосфере.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11" w:name="Par5480"/>
      <w:bookmarkEnd w:id="411"/>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биологии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положения биологических теорий (клеточная теория; хромосомная теория наследственности; синтетическая теория эволюции, теория антропогенеза); учений (о путях и направлениях эволюции; Н.И. Вавилова о центрах многообразия и происхождения культурных растений; В.И. Вернадского о биосфере); сущность законов (Г. Менделя; сцепленного наследования Т. Моргана; гомологических рядов в наследственной изменчивости; зародышевого сходства; биогенетического); закономерностей (изменчивости; сцепленного наследования; наследования, сцепленного с полом; взаимодействия генов и их цитологических основ); правил (доминирования Г. Менделя; экологической пирамиды); гипотез (чистоты гамет, сущности и происхождения жизни, происхождения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строение биологических объектов: клетки (химический состав и строение); генов, хромосом, женских и мужских гамет, клеток прокариот и эукариот; вирусов; одноклеточных и многоклеточных организмов; вида и экосистем (структура);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сущность биологических процессов и явлений: обмен веществ и превращения энергии в клетке, фотосинтез, пластический и энергетический обмен, брожение, хемосинтез, митоз, мейоз, развитие гамет у цветковых растений и позвоночных животных, размножение, оплодотворение у цветковых растений и позвоночных животных, индивидуальное развитие организма (онтогенез), взаимодействие генов, получение гетерозиса, полиплоидов, отдаленных гибридов, действие искусственного, движущего и стабилизирующего отбора, географическое и экологическое видообразование, влияние элементарных факторов эволюции на генофонд популяции, формирование приспособленности к среде обитания, круговорот веществ и превращения энергии в экосистемах и биосфере, эволюция биосферы;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современную биологическую терминологию и символику;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роль биологических теорий, идей, принципов, гипотез в формировании современной естественнонаучной картины мира, научного мировоззрения; единство живой и неживой природы, родство живых организмов, используя биологические теории, законы и правила; отрицательное влияние алкоголя, никотина, наркотических веществ на развитие зародыша человека; влияние мутагенов на организм человека; взаимосвязи организмов и окружающей среды; причины эволюции видов, человека, биосферы, единства человеческих рас, наследственных и ненаследственных изменений, наследственных заболеваний, генных и хромосомных мутаций, устойчивости, саморегуляции, саморазвития и смены экосистем, необходимости сохранения многообразия видов;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устанавливать взаимосвязи строения и функций молекул в клетке; строения и функций органоидов клетки; пластического и энергетического обмена; световых и темновых реакций фотосинтеза; движущих сил эволюции; путей и направлений эволюции;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задачи разной сложности по биологии;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схемы скрещивания, пути переноса веществ и энергии в экосистемах (цепи питания, пищевые сети);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клетки растений и животных (под микроскопом), особей вида по морфологическому критерию, экосистемы и агроэкосистемы своей местности; готовить и описывать микропрепараты;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выявлять приспособления у организмов к среде обитания, ароморфозы и идиоадаптации у растений и животных, отличительные признаки живого (у отдельных организмов), абиотические и биотические компоненты экосистем, взаимосвязи организмов в экосистеме, источники мутагенов в окружающей среде (косвенно), антропогенные изменения в экосистемах своего региона;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исследовать биологические системы на биологических моделях (аквариум);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 биологические объекты (клетки растений, животных, грибов и бактерий, экосистемы и агроэкосистемы), процессы и явления (обмен веществ у растений и животных; пластический и энергетический обмен; фотосинтез и хемосинтез, митоз и мейоз; бесполое и половое размножение; оплодотворение у цветковых растений и позвоночных животных; внешнее и внутреннее оплодотворение; формы естественного отбора; искусственный и естественный отбор; способы видообразования; макро- и микроэволюцию; пути и направления эволюции) и делать выводы на основе сравнения;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и оценивать различные гипотезы сущности жизни, происхождения жизни и человека, человеческих рас, глобальные антропогенные изменения в биосфере, этические аспекты современных исследований в биологической науке;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самостоятельный поиск биологической информации в различных источниках (учебных текстах, справочниках, научно-популярных изданиях, компьютерных базах, ресурсах Интернета) и применять ее в собственных исследованиях;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грамотного оформления результатов биологических исследований;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обоснования и соблюдения правил поведения в окружающей среде, мер профилактики распространения вирусных (в том числе ВИЧ-инфекции) и других заболеваний, стрессов, вредных привычек (курение, алкоголизм, наркомания);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оказания первой помощи при простудных и других заболеваниях, отравлении пищевыми продуктами;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собственной позиции по отношению к экологическим проблемам, поведению в природной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этических аспектов некоторых исследований в области биотехнологии (клонирование, искусственное оплодотворение);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7"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412" w:name="Par5508"/>
      <w:bookmarkEnd w:id="412"/>
      <w:r>
        <w:rPr>
          <w:rFonts w:ascii="Calibri" w:hAnsi="Calibri" w:cs="Calibri"/>
        </w:rPr>
        <w:t>СТАНДАРТ СРЕДНЕГО (ПОЛНОГО) ОБЩЕГО ОБРАЗОВАНИЯ ПО ФИЗИКЕ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13" w:name="Par5510"/>
      <w:bookmarkEnd w:id="413"/>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физики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14" w:name="Par5519"/>
      <w:bookmarkEnd w:id="414"/>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15" w:name="Par5522"/>
      <w:bookmarkEnd w:id="415"/>
      <w:r>
        <w:rPr>
          <w:rFonts w:ascii="Calibri" w:hAnsi="Calibri" w:cs="Calibri"/>
        </w:rPr>
        <w:t>Физика и методы научного 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16" w:name="Par5526"/>
      <w:bookmarkEnd w:id="416"/>
      <w:r>
        <w:rPr>
          <w:rFonts w:ascii="Calibri" w:hAnsi="Calibri" w:cs="Calibri"/>
        </w:rPr>
        <w:t>Механика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опытов, иллюстрирующих проявление принципа относительности, законов классической механики, сохранения импульса и механической энергии.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Практическое применение физических знаний в повседневной жизни для использования простых механизмов, инструментов, транспортных средств.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17" w:name="Par5532"/>
      <w:bookmarkEnd w:id="417"/>
      <w:r>
        <w:rPr>
          <w:rFonts w:ascii="Calibri" w:hAnsi="Calibri" w:cs="Calibri"/>
        </w:rPr>
        <w:t>Молекулярная физика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Законы термодинамики. ПОРЯДОК И ХАОС. НЕОБРАТИМОСТЬ ТЕПЛОВЫХ ПРОЦЕССОВ. Тепловые двигатели и охрана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опытов по изучению свойств газов, жидкостей и твердых тел, тепловых процессов и агрегатных превращений вещества.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Практическое применение в повседневной жизни физических знаний о свойствах газов, жидкостей и твердых тел; об охране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18" w:name="Par5539"/>
      <w:bookmarkEnd w:id="418"/>
      <w:r>
        <w:rPr>
          <w:rFonts w:ascii="Calibri" w:hAnsi="Calibri" w:cs="Calibri"/>
        </w:rPr>
        <w:t>Электродинамика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Электромагнитные волны. Волновые свойства света. Различные виды электромагнитных излучений и их практическое применение.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опытов по исследованию явления электромагнитной индукции, электромагнитных волн, волновых свойств света.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Объяснение устройства и принципа действия технических объектов, практическое применение физических знаний в повседневной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использовании микрофона, динамика, трансформатора, телефона, магнитофона;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безопасного обращения с домашней электропроводкой, бытовой электро- и радиоаппаратурой.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19" w:name="Par5548"/>
      <w:bookmarkEnd w:id="419"/>
      <w:r>
        <w:rPr>
          <w:rFonts w:ascii="Calibri" w:hAnsi="Calibri" w:cs="Calibri"/>
        </w:rPr>
        <w:t>Квантовая физика и элементы астрофизики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ГИПОТЕЗА ПЛАНКА О КВАНТАХ. Фотоэффект. Фотон. ГИПОТЕЗА ДЕ БРОЙЛЯ О ВОЛНОВЫХ СВОЙСТВАХ ЧАСТЕЙ. КОРПУСКУЛЯРНО-ВОЛНОВОЙ ДУАЛИЗМ. СООТНОШЕНИЕ НЕОПРЕДЕЛЕННОСТЕЙ ГЕЙЗЕНБЕРГА.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Планетарная модель атома. Квантовые постулаты Бора. Лазеры.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 ВЗАИМОДЕЙСТВИЯ.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и описание движения небесных тел.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20" w:name="Par5557"/>
      <w:bookmarkEnd w:id="420"/>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физики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вклад российских и зарубежных ученых, оказавших наибольшее влияние на развитие физики;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влияния на организм человека и другие организмы загрязнения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рационального природопользования и охраны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8"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21" w:name="Par5577"/>
      <w:bookmarkEnd w:id="421"/>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физики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методах научного познания природы; современной физической картине мира: свойствах вещества и поля, пространственно-временных закономерностях, динамических и статистических законах природы, элементарных частицах и фундаментальных взаимодействиях, строении и эволюции Вселенной; знакомство с основами фундаментальных физических теорий - классической механики, молекулярно-кинетической теории, термодинамики, классической электродинамики, специальной теории относительности, элементов квантовой теории;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проводить наблюдения, планировать и выполнять эксперименты, обрабатывать результаты измерений, выдвигать гипотезы и строить модели, устанавливать границы их применимости;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знаний для объяснения явлений природы, свойств вещества, принципов работы технических устройств, решения физических задач, самостоятельного приобретения информации физического содержания и оценки достоверности, использования современных информационных технологий с целью поиска, переработки и предъявления учебной и научно-популярной информации по физике;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в процессе решения физических задач и самостоятельного приобретения новых знаний, выполнения экспериментальных исследований, подготовки докладов, рефератов и других творческих работ;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убежденности в необходимости обосновывать высказываемую позицию, уважительно относиться к мнению оппонента, сотрудничать в процессе совместного выполнения задач; готовности к морально-этической оценке использования научных достижений; уважения к творцам науки и техники, обеспечивающим ведущую роль физики в создании современного мира техники;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приобретенных знаний и умений для решения практических, жизненных задач, рационального природопользования и охраны окружающей среды, обеспечения безопасности жизнедеятельности человека и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22" w:name="Par5587"/>
      <w:bookmarkEnd w:id="422"/>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23" w:name="Par5590"/>
      <w:bookmarkEnd w:id="423"/>
      <w:r>
        <w:rPr>
          <w:rFonts w:ascii="Calibri" w:hAnsi="Calibri" w:cs="Calibri"/>
        </w:rPr>
        <w:t>Физика как наука. Методы научного 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Физика - фундаментальная наука о природе. Научные методы познания окружающего мира. Роль эксперимента и теории в процессе познания природы. Моделирование явлений и объектов природы. Научные гипотезы. РОЛЬ МАТЕМАТИКИ В ФИЗИКЕ. Физические законы и теории, границы их применимости. ПРИНЦИП СООТВЕТСТВИЯ. Физическая картина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24" w:name="Par5594"/>
      <w:bookmarkEnd w:id="424"/>
      <w:r>
        <w:rPr>
          <w:rFonts w:ascii="Calibri" w:hAnsi="Calibri" w:cs="Calibri"/>
        </w:rPr>
        <w:t>Механика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Механическое движение и его относительность. Уравнения прямолинейного равноускоренного движения. Движение по окружности с постоянной по модулю скоростью. Центростремительное ускорение.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 суперпозиции сил. Законы динамики. Инерциальные системы отсчета. Принцип относительности Галилея. ПРОСТРАНСТВО И ВРЕМЯ В КЛАССИЧЕСКОЙ МЕХАНИКЕ.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Силы в механике: тяжести, упругости, трения. Закон всемирного тяготения. Вес и невесомость. Законы сохранения импульса и механической энергии. ИСПОЛЬЗОВАНИЕ ЗАКОНОВ МЕХАНИКИ ДЛЯ ОБЪЯСНЕНИЯ ДВИЖЕНИЯ НЕБЕСНЫХ ТЕЛ И ДЛЯ РАЗВИТИЯ КОСМИЧЕСКИХ ИССЛЕДОВАНИЙ. Момент силы. Условия равновесия твердого тела.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Механические колебания. Амплитуда, период, частота, ФАЗА колебаний. Уравнение гармонических колебаний. Свободные и вынужденные колебания. Резонанс. АВТОКОЛЕБАНИЯ. Механические волны. Длина волны. УРАВНЕНИЕ ГАРМОНИЧЕСКОЙ ВОЛНЫ.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и описание различных видов механического движения, равновесия твердого тела, взаимодействия тел и объяснение этих явлений на основе законов динамики, закона всемирного тяготения, законов сохранения импульса и механической энергии.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экспериментальных исследований равноускоренного движения тел, свободного падения, движения тел по окружности, колебательного движения тел, взаимодействия тел.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Практическое применение физических знаний в повседневной жизни для учета: инертности тел и трения при движении транспортных средств, резонанса, законов сохранения энергии и импульса при действии технических устройств.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25" w:name="Par5604"/>
      <w:bookmarkEnd w:id="425"/>
      <w:r>
        <w:rPr>
          <w:rFonts w:ascii="Calibri" w:hAnsi="Calibri" w:cs="Calibri"/>
        </w:rPr>
        <w:t>Молекулярная физика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Атомистическая гипотеза строения вещества и ее экспериментальные доказательства. Модель идеального газа. Абсолютная температура. Температура как мера средней кинетической энергии теплового движения частиц. Связь между давлением идеального газа и средней кинетической энергией теплового движения его молекул.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Уравнение состояния идеального газа. Изопроцессы. ГРАНИЦЫ ПРИМЕНИМОСТИ МОДЕЛИ ИДЕАЛЬНОГО ГАЗА.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Модель строения жидкостей. ПОВЕРХНОСТНОЕ НАТЯЖЕНИЕ. Насыщенные и ненасыщенные пары. Влажность воздуха.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Модель строения твердых тел. МЕХАНИЧЕСКИЕ СВОЙСТВА ТВЕРДЫХ ТЕЛ. Изменения агрегатных состояний вещества.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Первый закон термодинамики. Адиабатный процесс. Второй закон термодинамики И ЕГО СТАТИСТИЧЕСКОЕ ИСТОЛКОВАНИЕ. Принципы действия тепловых машин. КПД тепловой машины. Проблемы энергетики и охрана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и описание броуновского движения, поверхностного натяжения жидкости, изменений агрегатных состояний вещества, способов изменения внутренней энергии тела и объяснение этих явлений на основе представлений об атомно-молекулярном строении вещества и законов термодинамики.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измерений давления газа, влажности воздуха, удельной теплоемкости вещества, удельной теплоты плавления льда; выполнение экспериментальных исследований изопроцессов в газах, превращений вещества из одного агрегатного состояния в другое.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Практическое применение физических знаний в повседневной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оценке теплопроводности и теплоемкости различных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использования явления охлаждения жидкости при ее испарении, зависимости температуры кипения воды от давления.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Объяснение устройства и принципа действия паровой и газовой турбин, двигателя внутреннего сгорания, холодильника.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26" w:name="Par5618"/>
      <w:bookmarkEnd w:id="426"/>
      <w:r>
        <w:rPr>
          <w:rFonts w:ascii="Calibri" w:hAnsi="Calibri" w:cs="Calibri"/>
        </w:rPr>
        <w:t>Электродинамика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Элементарный электрический заряд. Закон сохранения электрического заряда. Закон Кулона. Напряженность электрического поля. Принцип суперпозиции электрических полей. Потенциал электрического поля. Потенциальность электростатического поля. Разность потенциалов.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Проводники в электрическом поле. Электрическая емкость. Конденсатор. Диэлектрики в электрическом поле. Энергия электрического поля.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Электрический ток. Последовательное и параллельное соединение проводников. Электродвижущая сила (ЭДС). Закон Ома для полной электрической цепи. Электрический ток в металлах, жидкостях, газах и вакууме. Плазма. Полупроводники. Собственная и примесная проводимости полупроводников. Полупроводниковый диод. ПОЛУПРОВОДНИКОВЫЕ ПРИБОРЫ.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Индукция магнитного поля. Сила Ампера. Сила Лоренца. Магнитный поток. Закон электромагнитной индукции Фарадея. Правило Ленца. ЭЛЕКТРОИЗМЕРИТЕЛЬНЫЕ ПРИБОРЫ. Самоиндукция. Индуктивность. Энергия магнитного поля. МАГНИТНЫЕ СВОЙСТВА ВЕЩЕСТВА.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Колебательный контур. Свободные электромагнитные колебания. Вынужденные электромагнитные колебания. Переменный ток. КОНДЕНСАТОР И КАТУШКА В ЦЕПИ ПЕРЕМЕННОГО ТОКА. АКТИВНОЕ СОПРОТИВЛЕНИЕ. ЭЛЕКТРИЧЕСКИЙ РЕЗОНАНС. Производство, передача и потребление электрической энергии.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Электромагнитное поле. ВИХРЕВОЕ ЭЛЕКТРИЧЕСКОЕ ПОЛЕ. Скорость электромагнитных волн. Свойства электромагнитных излучений. ПРИНЦИПЫ РАДИОСВЯЗИ И ТЕЛЕВИДЕНИЯ.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Свет как электромагнитная волна. Скорость света. Интерференция света. КОГЕРЕНТНОСТЬ. Дифракция света. Дифракционная решетка. ПОЛЯРИЗАЦИЯ СВЕТА. Законы отражения и преломления света. Полное внутреннее отражение. Дисперсия света. Различные виды электромагнитных излучений и их практическое применение. Формула тонкой линзы. Оптические приборы. РАЗРЕШАЮЩАЯ СПОСОБНОСТЬ ОПТИЧЕСКИХ ПРИБОРОВ.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Постулаты специальной теории относительности Эйнштейна. ПРОСТРАНСТВО И ВРЕМЯ В СПЕЦИАЛЬНОЙ ТЕОРИИ ОТНОСИТЕЛЬНОСТИ. Полная энергия. Энергия покоя. Релятивистский импульс. СВЯЗЬ ПОЛНОЙ ЭНЕРГИИ С ИМПУЛЬСОМ И МАССОЙ ТЕЛА. Дефект массы и энергия связи.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и описание магнитного взаимодействия проводников с током, самоиндукции, электромагнитных колебаний, излучения и приема электромагнитных волн, отражения, преломления, дисперсии, интерференции, дифракции и поляризации света; объяснение этих явлений.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измерений параметров электрических цепей при последовательном и параллельном соединениях элементов цепи, ЭДС и внутреннего сопротивления источника тока, электроемкости конденсатора, индуктивности катушки, показателя преломления вещества, длины световой волны; выполнение экспериментальных исследований законов электрических цепей постоянного и переменного тока, явлений отражения, преломления, интерференции, дифракции, дисперсии света.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Практическое применение физических знаний в повседневной жизни для сознательного соблюдения правил безопасного обращения с электробытовыми приборами.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Объяснение устройства и принципа действия физических приборов и технических объектов: мультиметра, полупроводникового диода, электромагнитного реле, динамика, микрофона, электродвигателя постоянного и переменного тока, электрогенератора, трансформатора, лупы, микроскопа, телескопа, спектрографа.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27" w:name="Par5633"/>
      <w:bookmarkEnd w:id="427"/>
      <w:r>
        <w:rPr>
          <w:rFonts w:ascii="Calibri" w:hAnsi="Calibri" w:cs="Calibri"/>
        </w:rPr>
        <w:t>Квантовая физика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Гипотеза М. Планка о квантах. Фотоэффект. Опыты А.Г. Столетова. Уравнение А. Эйнштейна для фотоэффекта. Фотон. ОПЫТЫ П.Н. ЛЕБЕДЕВА И С.И. ВАВИЛОВА.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Планетарная модель атома. Квантовые постулаты Бора и линейчатые спектры. Гипотеза де Бройля о волновых свойствах частиц. Дифракция электронов. СООТНОШЕНИЕ НЕОПРЕДЕЛЕННОСТЕЙ ГЕЙЗЕНБЕРГА. СПОНТАННОЕ И ВЫНУЖДЕННОЕ ИЗЛУЧЕНИЕ СВЕТА. Лазеры.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Модели строения атомного ядра. Ядерные силы. Нуклонная модель ядра. Энергия связи ядра. Ядерные спектры. Ядерные реакции. Цепная реакция деления ядер. ЯДЕРНАЯ ЭНЕРГЕТИКА. ТЕРМОЯДЕРНЫЙ СИНТЕЗ. Радиоактивность. ДОЗИМЕТРИЯ. Закон радиоактивного распада. СТАТИСТИЧЕСКИЙ ХАРАКТЕР ПРОЦЕССОВ В МИКРОМИРЕ. ЭЛЕМЕНТАРНЫЕ ЧАСТИЦЫ. ФУНДАМЕНТАЛЬНЫЕ ВЗАИМОДЕЙСТВИЯ. ЗАКОНЫ СОХРАНЕНИЯ В МИКРОМИРЕ.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и описание оптических спектров излучения и поглощения, фотоэффекта, радиоактивности; объяснение этих явлений на основе квантовых представлений о строении атома и атомного ядра.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экспериментальных исследований явления фотоэффекта, линейчатых спектров.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Объяснение устройства и принципа действия физических приборов и технических объектов: фотоэлемента, лазера, газоразрядного счетчика, камеры Вильсона, пузырьковой камеры.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28" w:name="Par5642"/>
      <w:bookmarkEnd w:id="428"/>
      <w:r>
        <w:rPr>
          <w:rFonts w:ascii="Calibri" w:hAnsi="Calibri" w:cs="Calibri"/>
        </w:rPr>
        <w:t>Строение Вселенной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Солнечная система. Звезды и источники их энергии. Современные представления о происхождении и эволюции Солнца и звезд. Наша Галактика. Другие галактики. Пространственные масштабы наблюдаемой Вселенной. Применимость законов физики для объяснения природы космических объектов. "Красное смещение" в спектрах галактик. Современные взгляды на строение и эволюцию Вселенной.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и описание движения небесных тел.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Компьютерное моделирование движения небесных тел.</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29" w:name="Par5648"/>
      <w:bookmarkEnd w:id="429"/>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физики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понятий: физическое явление, физическая величина, модель, гипотеза, принцип, постулат, теория, пространство, время, инерциальная система отсчета,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физических величин: перемещение, скорость, ускорение, масса, сила, давление, импульс, работа, мощность, механическая энергия, момент силы, период, частота, амплитуда колебаний, длина волны, внутренняя энергия, средняя кинетическая энергия частиц вещества, абсолютная температура, количество теплоты, удельная теплоемкость, удельная теплота парообразования, удельная теплота плавления, удельная теплота сгорания, элементарный электрический заряд, напряженность электрического поля, разность потенциалов, электроемкость, энергия электрического поля, сила электрического тока, электрическое 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физических законов, принципов и постулатов (формулировка, границы применимости): законы динамики Ньютона, принципы суперпозиции и относительности, закон Паскаля, закон Архимеда, закон Гука, 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Джоуля - Ленца, закон электромагнитной индукции, законы отражения и преломления света, постулаты специальной теории относительности, закон связи массы и энергии, законы фотоэффекта, постулаты Бора, закон радиоактивного распада; основные положения изучаемых физических теорий и их роль в формировании научного мировоззрения;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вклад российских и зарубежных ученых, оказавших наибольшее влияние на развитие физики;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и объяснять результаты наблюдений и экспериментов: 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электризацию тел при их контакте; взаимодействие проводников с током; действие магнитного поля на проводник с током; зависимость сопротивления полупроводников от температуры и освещения; электромагнитную индукцию; распространение электромагнитных волн; дисперсию, интерференцию и дифракцию света; излучение и поглощение света атомами, линейчатые спектры; фотоэффект; радиоактивность;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опытов, иллюстрирующих, 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 физические теории имеют свои определенные границы применимости;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фундаментальные опыты, оказавшие существенное влияние на развитие физики;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полученные знания для решения физических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характер физического процесса по графику, таблице, формуле; продукты ядерных реакций на основе законов сохранения электрического заряда и массового числа;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измерять: скорость, ускорение свободного падения; массу тела, плотность вещества, силу, работу, мощность, энергию, коэффициент трения скольжения, влажность воздуха, удельную теплоемкость вещества, удельную теплоту плавления льда, электрическое сопротивление, ЭДС и внутреннее сопротивление источника тока, показатель преломления вещества, оптическую силу линзы, длину световой волны; представлять результаты измерений с учетом их погрешностей;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практического применения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воспринимать и на основе полученных знаний самостоятельно оценивать информацию, содержащуюся в сообщениях СМИ, научно-популярных статьях; использовать новые информационные технологии для поиска, обработки и предъявления информации по физике в компьютерных базах данных и сетях (сети Интернета);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анализа и оценки влияния на организм человека и другие организмы загрязнения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рационального природопользования и защиты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собственной позиции по отношению к экологическим проблемам и поведению в природной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9"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430" w:name="Par5673"/>
      <w:bookmarkEnd w:id="430"/>
      <w:r w:rsidRPr="007E45EB">
        <w:rPr>
          <w:rFonts w:ascii="Calibri" w:hAnsi="Calibri" w:cs="Calibri"/>
          <w:highlight w:val="yellow"/>
        </w:rPr>
        <w:t>СТАНДАРТ СРЕДНЕГО (ПОЛНОГО) ОБЩЕГО ОБРАЗОВАНИЯ ПО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31" w:name="Par5675"/>
      <w:bookmarkEnd w:id="431"/>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химии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химической составляющей естественнонаучной картины мира, важнейших химических понятиях, законах и теориях;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32" w:name="Par5684"/>
      <w:bookmarkEnd w:id="432"/>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33" w:name="Par5687"/>
      <w:bookmarkEnd w:id="433"/>
      <w:r>
        <w:rPr>
          <w:rFonts w:ascii="Calibri" w:hAnsi="Calibri" w:cs="Calibri"/>
        </w:rPr>
        <w:t>Методы познания в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Научные методы познания веществ и химических явлений. Роль эксперимента и теории в химии. МОДЕЛИРОВАНИЕ ХИМИЧЕСКИХ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34" w:name="Par5691"/>
      <w:bookmarkEnd w:id="434"/>
      <w:r>
        <w:rPr>
          <w:rFonts w:ascii="Calibri" w:hAnsi="Calibri" w:cs="Calibri"/>
        </w:rPr>
        <w:t>Теоретические основы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Современные представления о строении атома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Атом. Изотопы. АТОМНЫЕ ОРБИТАЛИ. S-, Р-ЭЛЕМЕНТЫ. ОСОБЕННОСТИ СТРОЕНИЯ ЭЛЕКТРОННЫХ ОБОЛОЧЕК АТОМОВ ПЕРЕХОДНЫХ ЭЛЕМЕНТОВ. Периодический закон и Периодическая система химических элементов Д.И. Менделеева.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Химическая связь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Ковалентная связь, ее разновидности и механизмы образования. Электроотрицательность. Степень окисления и валентность химических элементов. Ионная связь. Катионы и анионы. Металлическая связь. ВОДОРОДНАЯ СВЯЗЬ.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Вещество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Качественный и количественный состав вещества. Вещества молекулярного и немолекулярного строения.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Причины многообразия веществ: изомерия, гомология, аллотропия.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Явления, происходящие при растворении веществ, - РАЗРУШЕНИЕ КРИСТАЛЛИЧЕСКОЙ РЕШЕТКИ, ДИФФУЗИЯ, диссоциация, гидратация.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ЗОЛИ, ГЕЛИ, ПОНЯТИЕ О КОЛЛОИДАХ.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Химические реакции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Классификация химических реакций в неорганической и органической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Реакции ионного обмена в водных растворах. Среда водных растворов: кислая, нейтральная, щелочная. ВОДОРОДНЫЙ ПОКАЗАТЕЛЬ (PH) РАСТВОРА.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Окислительно-восстановительные реакции. ЭЛЕКТРОЛИЗ РАСТВОРОВ И РАСПЛАВОВ.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Скорость реакции, ее зависимость от различных факторов. Катализ.</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Обратимость реакций. Химическое равновесие и способы его смещения.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35" w:name="Par5710"/>
      <w:bookmarkEnd w:id="435"/>
      <w:r>
        <w:rPr>
          <w:rFonts w:ascii="Calibri" w:hAnsi="Calibri" w:cs="Calibri"/>
        </w:rPr>
        <w:t>Неорганическая химия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Классификация неорганических соединений. Химические свойства основных классов неорганических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Металлы. Электрохимический ряд напряжений металлов. Общие способы получения металлов. ПОНЯТИЕ О КОРРОЗИИ МЕТАЛЛОВ. СПОСОБЫ ЗАЩИТЫ ОТ КОРРОЗИИ.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Неметаллы. Окислительно-восстановительные свойства типичных неметаллов. Общая характеристика подгруппы галогенов.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36" w:name="Par5716"/>
      <w:bookmarkEnd w:id="436"/>
      <w:r>
        <w:rPr>
          <w:rFonts w:ascii="Calibri" w:hAnsi="Calibri" w:cs="Calibri"/>
        </w:rPr>
        <w:t>Органическая химия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Классификация и номенклатура органических соединений. Химические свойства основных классов 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Углеводороды: алканы, алкены и диены, алкины, арены. Природные источники углеводородов: нефть и природный газ.</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Кислородсодержащие соединения: одно- и многоатомные спирты, фенол, альдегиды, одноосновные карбоновые кислоты, сложные эфиры, жиры, углеводы.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Азотсодержащие соединения: амины, аминокислоты, белки.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Полимеры: пластмассы, каучуки, волокна.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37" w:name="Par5725"/>
      <w:bookmarkEnd w:id="437"/>
      <w:r>
        <w:rPr>
          <w:rFonts w:ascii="Calibri" w:hAnsi="Calibri" w:cs="Calibri"/>
        </w:rPr>
        <w:t>Экспериментальные основы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безопасности при работе с едкими, горючими и токсичными веществами.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химических реакций в растворах.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химических реакций при нагревании.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38" w:name="Par5732"/>
      <w:bookmarkEnd w:id="438"/>
      <w:r>
        <w:rPr>
          <w:rFonts w:ascii="Calibri" w:hAnsi="Calibri" w:cs="Calibri"/>
        </w:rPr>
        <w:t>Химия и жизнь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Химия и здоровье. ЛЕКАРСТВА, ФЕРМЕНТЫ, ВИТАМИНЫ, ГОРМОНЫ, МИНЕРАЛЬНЫЕ ВОДЫ. ПРОБЛЕМЫ, СВЯЗАННЫЕ С ПРИМЕНЕНИЕМ ЛЕКАРСТВЕННЫХ ПРЕПАРАТОВ.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ХИМИЯ И ПИЩА. КАЛОРИЙНОСТЬ ЖИРОВ, БЕЛКОВ И УГЛЕВОДОВ.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ХИМИЯ В ПОВСЕДНЕВНОЙ ЖИЗНИ. МОЮЩИЕ И ЧИСТЯЩИЕ СРЕДСТВА. ПРАВИЛА БЕЗОПАСНОЙ РАБОТЫ СО СРЕДСТВАМИ БЫТОВОЙ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ХИМИЧЕСКИЕ ВЕЩЕСТВА КАК СТРОИТЕЛЬНЫЕ И ПОДЕЛОЧНЫЕ МАТЕРИАЛЫ. ВЕЩЕСТВА, ИСПОЛЬЗУЕМЫЕ В ПОЛИГРАФИИ, ЖИВОПИСИ, СКУЛЬПТУРЕ, АРХИТЕКТУРЕ.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Общие представления о промышленных способах получения химических веществ (на примере производства серной кислоты).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Химическое загрязнение окружающей среды и его последствия.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БЫТОВАЯ ХИМИЧЕСКАЯ ГРАМОТНОСТЬ.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39" w:name="Par5742"/>
      <w:bookmarkEnd w:id="439"/>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химии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законы химии: сохранения массы веществ, постоянства состава, периодический закон;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теории химии: химической связи, электролитической диссоциации, строения 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называть изученные вещества по "тривиальной" или международной номенклатуре;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химический эксперимент по распознаванию важнейших неорганических и органических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объяснения химических явлений, происходящих в природе, быту и на производстве;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возможности протекания химических превращений в различных условиях и оценки их последствий;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экологически грамотного поведения в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влияния химического загрязнения окружающей среды на организм человека и другие живые организмы;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безопасного обращения с горючими и токсичными веществами, лабораторным оборудованием;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приготовления растворов заданной концентрации в быту и на производстве;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критической оценки достоверности химической информации, поступающей из разных источников;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80"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40" w:name="Par5768"/>
      <w:bookmarkEnd w:id="440"/>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химии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системы знаний о фундаментальных законах, теориях, фактах химии, необходимых для понимания научной картины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характеризовать вещества, материалы и химические реакции; выполнять лабораторные эксперименты; проводить расчеты по химическим формулам и уравнениям; осуществлять поиск химической информации и оценивать ее достоверность; ориентироваться и принимать решения в проблемных ситуациях;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в процессе изучения химической науки и ее вклада в технический прогресс цивилизации; сложных и противоречивых путей развития идей, теорий и концепций современной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убежденности в том, что химия - мощный инструмент воздействия на окружающую среду, и чувства ответственности за применение полученных знаний и умений;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полученных знаний и умений для: безопасной работы с веществами в лаборатории, быту и на производстве; решения практических задач в повседневной жизни; предупреждения явлений, наносящих вред здоровью человека и окружающей среде; проведения исследовательских работ; сознательного выбора профессии, связанной с химией.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41" w:name="Par5777"/>
      <w:bookmarkEnd w:id="441"/>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42" w:name="Par5780"/>
      <w:bookmarkEnd w:id="442"/>
      <w:r>
        <w:rPr>
          <w:rFonts w:ascii="Calibri" w:hAnsi="Calibri" w:cs="Calibri"/>
        </w:rPr>
        <w:t>Методы научного 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Научные методы исследования химических веществ и превращений. Роль химического эксперимента в познании природы. МОДЕЛИРОВАНИЕ ХИМИЧЕСКИХ ЯВЛЕНИЙ. ВЗАИМОСВЯЗЬ ХИМИИ, ФИЗИКИ, МАТЕМАТИКИ И БИОЛОГИИ. ЕСТЕСТВЕННОНАУЧНАЯ КАРТИНА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43" w:name="Par5784"/>
      <w:bookmarkEnd w:id="443"/>
      <w:r>
        <w:rPr>
          <w:rFonts w:ascii="Calibri" w:hAnsi="Calibri" w:cs="Calibri"/>
        </w:rPr>
        <w:t>Основы теоретической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Атом. Модели строения атома. Ядро и нуклоны. Нуклиды и изотопы. Электрон. Дуализм электрона. Квантовые числа. Атомная орбиталь. Распределение электронов по орбиталям. Электронная конфигурация атома. Валентные электроны. Основное и возбужденные состояния атомов.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Современная формулировка периодического закона и современное состояние Периодической системы химических элементов Д.И. Менделеева. Электронные конфигурации атомов переходных элементов.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Молекулы и химическая связь. Ковалентная связь, ее разновидности и механизмы образования. Характеристики ковалентной связи. Комплексные соединения. Электроотрицательность. Степень окисления и валентность. Гибридизация атомных орбиталей. Пространственное строение молекул. Полярность молекул. Ионная связь. Металлическая связь. Водородная связь. МЕЖМОЛЕКУЛЯРНЫЕ ВЗАИМОДЕЙСТВИЯ. Единая природа химических связей.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Вещества молекулярного и немолекулярного строения. Современные представления о строении твердых, жидких и газообразных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Причины многообразия веществ: изомерия, гомология, аллотропия, изотопия.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Классификация и номенклатура неорганических и органических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Чистые вещества и смеси. Дисперсные системы. КОЛЛОИДНЫЕ СИСТЕМЫ. Истинные растворы. Растворение как физико-химический процесс. Тепловые явления при растворении. Способы выражения концентрации растворов: массовая доля растворенного вещества, молярная и МОЛЯЛЬНАЯ концентрации.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Химические реакции, их классификация в неорганической и органической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Закономерности протекания химических реакций. Тепловые эффекты реакций. Термохимические уравнения. Понятие об энтальпии и энтропии. ЭНЕРГИЯ ГИББСА. Закон Гесса и следствия из него.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Скорость реакции, ее зависимость от различных факторов. Закон действующих масс. Элементарные и сложные реакции. МЕХАНИЗМ РЕАКЦИИ. Энергия активации. Катализ и катализаторы.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Обратимость реакций. Химическое равновесие. Константа равновесия. Смещение равновесия под действием различных факторов. Принцип Ле Шателье.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Электролитическая диссоциация. Сильные и слабые электролиты. Константа диссоциации. Реакции ионного обмена. ПРОИЗВЕДЕНИЕ РАСТВОРИМОСТИ. Кислотно-основные взаимодействия в растворах. Амфотерность. ИОННОЕ ПРОИЗВЕДЕНИЕ ВОДЫ. Водородный показатель (pH) раствора.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Гидролиз органических и неорганических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Окислительно-восстановительные реакции. Методы электронного И ЭЛЕКТРОННО-ИОННОГО БАЛАНСА. РЯД СТАНДАРТНЫХ ЭЛЕКТРОДНЫХ ПОТЕНЦИАЛОВ. Коррозия металлов и способы защиты от нее. Химические источники тока. Электролиз растворов и расплавов.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44" w:name="Par5801"/>
      <w:bookmarkEnd w:id="444"/>
      <w:r>
        <w:rPr>
          <w:rFonts w:ascii="Calibri" w:hAnsi="Calibri" w:cs="Calibri"/>
        </w:rPr>
        <w:t>Неорганическая химия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Характерные химические свойства металлов, неметаллов и основных классов неорганических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Водород. ИЗОТОПЫ ВОДОРОДА. Соединения водорода с металлами и неметаллами. Вода. Пероксид водорода.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Галогены. Галогеноводороды. Галогениды. Кислородсодержащие соединения хлора.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Кислород. Оксиды и пероксиды. Озон.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Сера. Сероводород и сульфиды. Оксиды серы. Сернистая и серная кислоты и их соли.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Азот. Аммиак, соли аммония. Оксиды азота. Азотистая и азотная кислоты и их соли.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Фосфор. Фосфин. Оксиды фосфора. Фосфорные кислоты. Ортофосфаты.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Углерод. Метан. Карбиды кальция, алюминия и ЖЕЛЕЗА. Угарный и углекислый газы. Угольная кислота и ее соли.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Кремний. Силан. Оксид кремния (IV). Кремниевые кислоты, силикаты.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БЛАГОРОДНЫЕ ГАЗЫ.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Щелочные и щелочно-земельные металлы и их соединения.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Алюминий и его соединения.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Переходные элементы (медь, серебро, цинк, РТУТЬ, хром, марганец, железо) и их соединения.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Комплексные соединения переходных элементов.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Общие способы получения металлов. Понятие о металлургии. Сплавы (черные и цветные).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45" w:name="Par5819"/>
      <w:bookmarkEnd w:id="445"/>
      <w:r>
        <w:rPr>
          <w:rFonts w:ascii="Calibri" w:hAnsi="Calibri" w:cs="Calibri"/>
        </w:rPr>
        <w:t>Органическая химия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Теория строения органических соединений. Углеродный скелет. Радикал. Функциональная группа. Гомологи и гомологический ряд. Структурная и пространственная изомерия. Типы связей в молекулах органических веществ и СПОСОБЫ ИХ РАЗРЫВА.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Типы реакций в органической химии. Ионный и радикальный механизмы реакций.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Алканы и циклоалканы. Алкены, диены. Алкины. Бензол и его гомологи. Стирол.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ГАЛОГЕНОПРОИЗВОДНЫЕ УГЛЕВОДОРОДОВ.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Одноатомные и многоатомные спирты. Фенолы. Простые эфиры. Альдегиды и кетоны. Карбоновые кислоты. Функциональные производные карбоновых кислот. Сложные эфиры неорганических и органических кислот. Жиры, мыла.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Углеводы. Моносахариды, дисахариды, полисахариды.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Нитросоединения. Амины. Анилин.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Аминокислоты. Пептиды. Белки. Структура белков.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ПИРРОЛ. ПИРИДИН. ПИРИМИДИНОВЫЕ И ПУРИНОВЫЕ ОСНОВАНИЯ, ВХОДЯЩИЕ В СОСТАВ НУКЛЕИНОВЫХ КИСЛОТ. ПРЕДСТАВЛЕНИЕ О СТРУКТУРЕ НУКЛЕИНОВЫХ КИСЛОТ.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Высокомолекулярные соединения. Реакции полимеризации и поликонденсации.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46" w:name="Par5832"/>
      <w:bookmarkEnd w:id="446"/>
      <w:r>
        <w:rPr>
          <w:rFonts w:ascii="Calibri" w:hAnsi="Calibri" w:cs="Calibri"/>
        </w:rPr>
        <w:t>Экспериментальные основы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работы в лаборатории. Лабораторная посуда и оборудование. Правила безопасности при работе с едкими, горючими и токсичными веществами.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Физические методы разделения смесей и очистки веществ. Кристаллизация, экстракция, дистилляция.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Синтез органических и неорганических газообразных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Синтез твердых и жидких веществ. Органические растворители.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Качественный и количественный анализ веществ. Определение характера среды. Индикаторы. Качественные реакции на неорганические вещества и ионы. Идентификация органических соединений, обнаружение функциональных групп. Измерение физических свойств веществ (масса, объем, плотность). Современные физико-химические методы установления структуры веществ. Химические методы разделения смесей.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47" w:name="Par5840"/>
      <w:bookmarkEnd w:id="447"/>
      <w:r>
        <w:rPr>
          <w:rFonts w:ascii="Calibri" w:hAnsi="Calibri" w:cs="Calibri"/>
        </w:rPr>
        <w:t>Химия и жизнь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Химические процессы в живых организмах. Биологически активные вещества. Химия и здоровье. Проблемы, связанные с применением лекарственных препаратов.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Химия в повседневной жизни. Моющие и чистящие средства. Правила безопасной работы со средствами бытовой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Общие принципы химической технологии. Природные источники химических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Полимеры. Пластмассы, волокна, каучуки. Новые вещества и материалы в технике.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Химическое загрязнение окружающей среды и его последствия.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Проблемы безопасного использования веществ и химических реакций в современной жизни. Токсичные, горючие и взрывоопасные вещества.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Источники химической информации: учебные, научные и научно-популярные издания, компьютерные базы данных, ресурсы Интернета.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48" w:name="Par5850"/>
      <w:bookmarkEnd w:id="448"/>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химии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роль химии в естествознании, ее связь с другими естественными науками, значение в жизни современного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важнейшие химические понятия: вещество, химический элемент, атом, молекула, масса атомов и молекул, ион, радикал, аллотропия, нуклиды и изотопы, атомные S-, P-, D-орбитали, химическая связь, электроотрицательность, валентность, степень окисления, гибридизация орбиталей, пространственное строение молекул, моль, молярная масса, молярный объем, вещества молекулярного и немолекулярного строения, комплексные соединения, дисперсные системы, истинные растворы, электролитическая диссоциация, кислотно-основные реакции в водных растворах, гидролиз, окисление и восстановление, электролиз, скорость химической реакции, механизм реакции, катализ, тепловой эффект реакции, энтальпия, теплота образования, энтропия, химическое равновесие, константа равновесия, углеродный скелет, функциональная группа, гомология, структурная и пространственная изомерия, индуктивный и мезомерный эффекты, электрофил, нуклеофил, основные типы реакций в неорганической и органической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законы химии: закон сохранения массы веществ, периодический закон, закон постоянства состава, закон Авогадро, закон Гесса, закон действующих масс в кинетике и термодинамике;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теории химии: строения атома, химической связи, электролитической диссоциации, кислот и оснований, строения органических соединений (включая стереохимию), химическую кинетику и химическую термодинамику;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классификацию и номенклатуру неорганических и 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природные источники углеводородов и способы их переработки;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вещества и материалы, широко используемые в практике: основные металлы и сплавы, графит, кварц, стекло, цемент, минеральные удобрения, минеральные и органические кислоты, щелочи, аммиак, углеводороды, фенол, анилин, метанол, этанол, этиленгликоль, глицерин, формальдегид, ацетальдегид, ацетон, глюкоза, сахароза, крахмал, клетчатка, аминокислоты, белки, искусственные волокна, каучуки, пластмассы, жиры, мыла и моющие средства;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называть изученные вещества по "тривиальной" и международной номенклатурам;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валентность и степень окисления химических элементов, заряд иона, тип химической связи, пространственное строение молекул, тип кристаллической решетки, характер среды в водных растворах, окислитель и восстановитель, направление смещения равновесия под влиянием различных факторов, изомеры и гомологи, принадлежность веществ к различным классам органических соединений, характер взаимного влияния атомов в молекулах, типы реакций в неорганической и органической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характеризовать: S- , P- и D-элементы по их положению в Периодической системе Д.И. Менделеева; общие химические свойства металлов, неметаллов, основных классов неорганических соединений; строение и свойства органических соединений (углеводородов, спиртов, фенолов, альдегидов и кетонов, карбоновых кислот, аминов, аминокислот и углеводов);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зависимость свойств химического элемента и образованных им веществ от положения в Периодической системе Д.И. Менделеева; зависимость свойств неорганических веществ от их состава и строения; природу и способы образования химической связи; зависимость скорости химической реакции от различных факторов, реакционной способности органических соединений от строения их молекул;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химический эксперимент по: распознаванию важнейших неорганических и органических веществ; получению конкретных веществ, относящихся к изученным классам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расчеты по химическим формулам и уравнениям реакций;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самостоятельный поиск химической информации с использованием различных источников (справочных, научных и научно-популярных изданий, компьютерных баз данных, ресурсов Интернета); использовать компьютерные технологии для обработки и передачи информации и ее представления в различных формах;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глобальных проблем, стоящих перед человечеством: экологических, энергетических и сырьевых;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объяснения химических явлений, происходящих в природе, быту и на производстве;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экологически грамотного поведения в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влияния химического загрязнения окружающей среды на организм человека и другие живые организмы;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безопасной работы с веществами в лаборатории, быту и на производстве;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возможности протекания химических превращений в различных условиях и оценки их последствий;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распознавания и идентификации важнейших веществ и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качества питьевой воды и отдельных пищевых продуктов;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критической оценки достоверности химической информации, поступающей из различных источников;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81"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449" w:name="Par5882"/>
      <w:bookmarkEnd w:id="449"/>
      <w:r>
        <w:rPr>
          <w:rFonts w:ascii="Calibri" w:hAnsi="Calibri" w:cs="Calibri"/>
        </w:rPr>
        <w:t>СТАНДАРТ СРЕДНЕГО (ПОЛНОГО)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ЕСТЕСТВОЗНАНИЮ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50" w:name="Par5885"/>
      <w:bookmarkEnd w:id="450"/>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естествознания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представления человека о природе, развитие техники и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применять полученные знания для объяснения явлений окружающего мира, критической оценки и использования естественнонаучной информации, содержащейся в СМИ, ресурсах Интернета и научно-популярной литературе; осознанного определения собственной позиции по отношению к обсуждаемым в обществе проблемам науки;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убежденности в возможности познания законов природы и использования достижений естественных наук для развития цивилизации; стремления к обоснованности высказываемой позиции и уважения к мнению оппонента при обсуждении проблем; осознанного отношения к возможности опасных экологических и этических последствий, связанных с достижениями естественных наук;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естественнонаучных знаний в повседневной жизни для обеспечения безопасности жизнедеятельности, охраны здоровья, окружающей среды, энергосбережения.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51" w:name="Par5894"/>
      <w:bookmarkEnd w:id="451"/>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52" w:name="Par5897"/>
      <w:bookmarkEnd w:id="452"/>
      <w:r>
        <w:rPr>
          <w:rFonts w:ascii="Calibri" w:hAnsi="Calibri" w:cs="Calibri"/>
        </w:rPr>
        <w:t>Современные естественнонаучные знания о мире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наук о природе. ЭВОЛЮЦИЯ ЕСТЕСТВЕННОНАУЧНОЙ КАРТИНЫ МИРА. Естественнонаучный метод познания и его составляющие: наблюдение, измерение, эксперимент, гипотеза, модель, теория. Единство законов природы и состава вещества во Вселенной. Микромир, макромир, мегамир, их пространственно-временные характеристики. СИСТЕМНЫЙ ПОДХОД В ЕСТЕСТВОЗНАНИИ.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Наиболее важные естественнонаучные идеи и открытия, определяющие современные знания о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Дискретное строение вещества (молекулы, атомы, ЭЛЕМЕНТАРНЫЕ ЧАСТИЦЫ). Физические поля и электромагнитные волны; волновые и корпускулярные свойства света. Кванты; поглощение и испускание света атомом. СВЯЗЬ МАССЫ И ЭНЕРГИИ. Порядок-беспорядок и необратимый характер тепловых процессов (2-е начало термодинамики, ЭНТРОПИЯ, ИНФОРМАЦИЯ). Эволюция Вселенной (большой взрыв, разбегание галактик, ЭВОЛЮЦИЯ ЗВЕЗД И ПЛАНЕТ, Солнечная система).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Периодический закон и Периодическая система химических элементов. Связь между структурой молекул и свойствами веществ; неорганические и органические вещества. Природа химической связи и механизм химической реакции (скорость реакции, катализ, химическое равновесие).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Клеточное строение живых организмов (дифференциация клеток в организме, обмен веществ и превращение энергии в клетке, деление клетки, оплодотворение). ДНК - носитель наследственной информации (структура молекулы ДНК, ген, ГЕНЕТИЧЕСКИЙ КОД, МУТАЦИЯ, МАТРИЧНОЕ ВОСПРОИЗВОДСТВО БЕЛКОВ). Биологическая эволюция (наследственность и изменчивость организмов, естественный отбор, гипотезы происхождения жизни, происхождение человека). Биоразнообразие. Биосистемная организация жизни (клетка, организм, популяция, экосистема).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Преобразование и сохранение энергии в живой и неживой природе. Случайные процессы и вероятностные закономерности. ОБЩНОСТЬ ИНФОРМАЦИОННЫХ ПРОЦЕССОВ В БИОЛОГИЧЕСКИХ, ТЕХНИЧЕСКИХ И СОЦИАЛЬНЫХ СИСТЕМАХ. ЭВОЛЮЦИЯ: ФИЗИЧЕСКИЙ, ХИМИЧЕСКИЙ И БИОЛОГИЧЕСКИЙ УРОВНИ. ПРОЦЕССЫ САМООРГАНИЗАЦИИ. Биосфера, роль человека в биосфере. Глобальные экологические проблемы и КОНЦЕПЦИЯ УСТОЙЧИВОГО РАЗВИТИЯ.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простых исследований и/или наблюдений (в том числе с использованием мультимедиа): электромагнитных явлений, волновых свойств света, фотоэффекта, оптических спектров, процессов перехода от порядка к беспорядку, эффекта Доплера, изменений свойств вещества при изменении структуры молекул, зависимости скорости химической реакции от различных факторов (температуры, катализатора), клетки (под микроскопом), денатурации белка, репликации ДНК, взаимосвязей в экосистемах (на моделях).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53" w:name="Par5907"/>
      <w:bookmarkEnd w:id="453"/>
      <w:r>
        <w:rPr>
          <w:rFonts w:ascii="Calibri" w:hAnsi="Calibri" w:cs="Calibri"/>
        </w:rPr>
        <w:t>Естественные науки и развитие техники и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Взаимосвязь между научными открытиями и развитием техники и технологий. Различные способы получения электроэнергии и проблемы энергосбережения. Использование электромагнитных волн различного диапазона в технических средствах связи, МЕДИЦИНЕ, ПРИ ИЗУЧЕНИИ СВОЙСТВ ВЕЩЕСТВА. ПРИНЦИП ДЕЙСТВИЯ И ИСПОЛЬЗОВАНИЕ ЛАЗЕРА. СОВРЕМЕННЫЕ СПОСОБЫ ПЕРЕДАЧИ И ХРАНЕНИЯ ИНФОРМАЦИИ. Получение новых материалов с заданными свойствами. Природные макромолекулы и синтетические полимерные материалы. ЖИДКИЕ КРИСТАЛЛЫ. Биотехнологии (микробиологический синтез, клеточная и генная инженерия). КЛОНИРОВАНИЕ.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Экологические проблемы, связанные с развитием энергетики, транспорта и средств связи. Этические проблемы, связанные с развитием биотехнологий.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простых исследований и/или наблюдений (в том числе с использованием мультимедиа): работы электрогенератора, излучения лазера, определения состава веществ с помощью спектрального анализа; свойств полимерных материалов, каталитической активности ферментов.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54" w:name="Par5913"/>
      <w:bookmarkEnd w:id="454"/>
      <w:r>
        <w:rPr>
          <w:rFonts w:ascii="Calibri" w:hAnsi="Calibri" w:cs="Calibri"/>
        </w:rPr>
        <w:t>Естественные науки и человек</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Физические и химические процессы в организме человека. Электромагнитные явления в живом организме (организме человека): электрические ритмы сердца и мозга, ЭЛЕКТРОХИМИЧЕСКАЯ ПРИРОДА НЕРВНЫХ ИМПУЛЬСОВ. ФЕНОМЕН ЗРЕНИЯ: ОПТИКА, ФОТОХИМИЧЕСКИЕ РЕАКЦИИ, АНАЛИЗ ИНФОРМАЦИИ. Влияние электромагнитных волн и радиоактивных излучений на организм человека. Роль макромолекул в человеческом организме, ФЕРМЕНТЫ И ФЕРМЕНТАТИВНЫЕ РЕАКЦИИ.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Наследственные закономерности. ГЕНОМ ЧЕЛОВЕКА. ГЕНЕТИЧЕСКИ ОБУСЛОВЛЕННЫЕ ЗАБОЛЕВАНИЯ И ВОЗМОЖНОСТЬ ИХ ЛЕЧЕНИЯ. Природа вирусных заболеваний. ПРИНЦИП ДЕЙСТВИЯ НЕКОТОРЫХ ЛЕКАРСТВЕННЫХ ВЕЩЕСТВ. Проблемы рационального питания. БИОХИМИЧЕСКАЯ ОСНОВА НИКОТИНОВОЙ, АЛКОГОЛЬНОЙ И НАРКОТИЧЕСКОЙ ЗАВИСИМОСТЕЙ. Безопасное использование веществ бытовой химии. Личная ответственность человека за охрану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ситуаций, связанных с повседневной жизнью человека: профилактики и лечения инфекционных заболеваний, защиты от опасного воздействия электромагнитных полей и радиоактивных излучений; выбора диеты и режима питания, экономии энергии, эффективного и безопасного использования веществ бытовой химии; личных действий по охране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55" w:name="Par5919"/>
      <w:bookmarkEnd w:id="455"/>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естествознания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понятий: естественнонаучный метод познания, электромагнитное поле и электромагнитные волны, квант, эволюция Вселенной, большой взрыв, Солнечная система, галактика, периодический закон, химическая связь, химическая реакция, макромолекула, белок, катализатор, фермент, дифференциация клеток, ДНК, вирус, биологическая эволюция, биоразнообразие, клетка, организм, популяция, экосистема, биосфера;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вклад великих ученых в формирование современной естественнонаучной картины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экспериментов и/или наблюдений, обосновывающих: атомно-молекулярное строение вещества, существование электромагнитного поля и взаимосвязь электрического и магнитного полей, волновые и корпускулярные свойства света, необратимость тепловых процессов, разбегание галактик, зависимость свойств вещества от структуры молекул, зависимость скорости химической реакции от температуры и катализаторов,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 влияние деятельности человека на экосистемы;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прикладное значение важнейших достижений в области естественных наук для: развития энергетики, транспорта и средств связи, получения синтетических материалов с заданными свойствами, создания биотехнологий, лечения инфекционных заболеваний, охраны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влияния на организм человека электромагнитных волн и радиоактивных излучений;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энергосбережения;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безопасного использования материалов и химических веществ в быту;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профилактики инфекционных заболеваний, никотиновой, алкогольной и наркотической зависимостей;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осознанных личных действий по охране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82"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456" w:name="Par5939"/>
      <w:bookmarkEnd w:id="456"/>
      <w:r>
        <w:rPr>
          <w:rFonts w:ascii="Calibri" w:hAnsi="Calibri" w:cs="Calibri"/>
        </w:rPr>
        <w:t>СТАНДАРТ СРЕДНЕГО (ПОЛНОГО)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МИРОВОЙ ХУДОЖЕСТВЕННОЙ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57" w:name="Par5942"/>
      <w:bookmarkEnd w:id="457"/>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мировой художественной культуры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чувств, эмоций, образно-ассоциативного мышления и художественно-творческих способностей;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художественно-эстетического вкуса; потребности в освоении ценностей мировой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умением анализировать произведения искусства, оценивать их художественные особенности, высказывать о них собственное суждение;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приобретенных знаний и умений для расширения кругозора, осознанного формирования собственной культурной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58" w:name="Par5951"/>
      <w:bookmarkEnd w:id="45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культура первобытного мира. Роль мифа в культуре. Древние образы и символы. ПЕРВОБЫТНАЯ МАГИЯ. Ритуал - единство слова, музыки, танца, изображения, пантомимы, костюма (татуировки), архитектурного окружения и предметной среды. Художественные комплексы Альтамиры и Стоунхенджа. Символика геометрического орнамента. АРХАИЧЕСКИЕ ОСНОВЫ ФОЛЬКЛОРА. МИФ И СОВРЕМЕННОСТЬ.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культура Древнего мира. Особенности художественной культуры Месопотамии: аскетизм и красочность ансамблей Вавилона. Гигантизм и неизменность канона - примета Вечной жизни в искусстве Древнего Египта: пирамиды Гизы, храмы Карнака и ЛУКСОРА. СТУПА В САНЧИ, ХРАМ КАНДАРЬЯ МАХАДЕВА В КХАДЖУРАХО - МОДЕЛЬ ВСЕЛЕННОЙ ДРЕВНЕЙ ИНДИИ. ОТРАЖЕНИЕ МИФОЛОГИЧЕСКИХ ПРЕДСТАВЛЕНИЙ МАЙЯ И АЦТЕКОВ В АРХИТЕКТУРЕ И РЕЛЬЕФЕ (ПАЛЕНКЕ, ТЕНОЧТИТЛАН).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Идеалы красоты Древней Греции в ансамбле афинского Акрополя. Театрализованное действо. Слияние восточных и античных традиций в эллинизме (Пергамский алтарь). Символы римского величия: РИМСКИЙ ФОРУМ, КОЛИЗЕЙ, Пантеон.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культура Средних веков. София Константинопольская - воплощение идеала божественного мироздания в восточном христианстве. Древнерусский крестово-купольный храм (киевская, владимиро-суздальская, новгородская, московская школа). КОСМИЧЕСКАЯ, ТОПОГРАФИЧЕСКАЯ, ВРЕМЕННАЯ СИМВОЛИКА ХРАМА. Икона и иконостас (Ф. ГРЕК, А. Рублев). Ансамбль московского Кремля.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Монастырская базилика как средоточие культурной жизни романской эпохи. Готический собор - как образ мира. РЕГИОНАЛЬНЫЕ ШКОЛЫ ЗАПАДНОЙ ЕВРОПЫ. МУСУЛЬМАНСКИЙ ОБРАЗ РАЯ В КОМПЛЕКСЕ РЕГИСТАНА (ДРЕВНИЙ САМАРКАНД). ВОПЛОЩЕНИЕ МИФОЛОГИЧЕСКИХ И РЕЛИГИОЗНО-НРАВСТВЕННЫХ ПРЕДСТАВЛЕНИЙ КИТАЯ В ХРАМЕ НЕБА В ПЕКИНЕ. ФИЛОСОФИЯ И МИФОЛОГИЯ В САДОВОМ ИСКУССТВЕ ЯПОНИИ.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МОНОДИЧЕСКИЙ СКЛАД СРЕДНЕВЕКОВОЙ МУЗЫКАЛЬНОЙ КУЛЬТУРЫ. ХУДОЖЕСТВЕННЫЕ ОБРАЗЫ ДРЕВНЕГО МИРА, АНТИЧНОСТИ И СРЕДНЕВЕКОВЬЯ В КУЛЬТУРЕ ПОСЛЕДУЮЩИХ ЭПОХ.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культура Ренессанса. Возрождение в Италии. Воплощение идеалов Ренессанса в архитектуре Флоренции. Титаны Возрождения (Леонардо да Винчи, Рафаэль, Микеланджело, ТИЦИАН). СЕВЕРНОЕ ВОЗРОЖДЕНИЕ: ГЕНТСКИЙ АЛТАРЬ Я. ВАН ЭЙКА; МАСТЕРСКИЕ ГРАВЮРЫ А. ДЮРЕРА, КОМПЛЕКС ФОНТЕНБЛО. РОЛЬ ПОЛИФОНИИ В РАЗВИТИИ СВЕТСКИХ И КУЛЬТОВЫХ МУЗЫКАЛЬНЫХ ЖАНРОВ. Театр У. Шекспира. Историческое значение и вневременная художественная ценность идей Возрождения.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культура Нового времени. Стили и направления в искусстве Нового времени. Изменение мировосприятия в эпоху Барокко. Архитектурные ансамбли Рима (Л. Бернини), Петербурга и его окрестностей (Ф.Б. Растрелли); живопись (П.П. Рубенс). Реализм XVII в. в живописи (Рембрандт ван Рейн). Расцвет гомофонно-гармонического стиля в опере Барокко. Высший расцвет свободной полифонии (И.С. Бах).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Классицизм и ампир в архитектуре (ансамбли ПАРИЖА, Версаля, Петербурга). От классицизма к академизму в живописи (Н. Пуссен, Ж.Л. ДАВИД, К.П. Брюллов, А.А. ИВАНОВ). Формирование классических жанров и принципов симфонизма в произведениях мастеров Венской классической школы (В.А. Моцарт, Л. ван Бетховен).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Романтический идеал и его отображение в музыке (Ф. ШУБЕРТ, Р. Вагнер). Романтизм в живописи (ПРЕРАФАЭЛИТЫ, Ф. Гойя, Э. ДЕЛАКРУА, О. Кипренский). Зарождение русской классической музыкальной школы (М.И. Глинка).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тематика в живописи реализма (Г. КУРБЕ, О. Домье, художники-передвижники - И.Е. Репин, В.И. Суриков). Развитие русской музыки во второй половине XIX в. (П.И. Чайковский).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культура конца XIX - XX вв. Основные направления в живописи конца XIX в: импрессионизм (К. Моне), постимпрессионизм (Ван Гог, П. СЕЗАНН, П. ГОГЕН). Модерн в архитектуре (В. ОРТА, А. Гауди, В.И. ШЕХТЕЛЬ). Символ и миф в живописи (М.А. Врубель) и музыке (А.Н. Скрябин). Художественные течения модернизма в живописи XX в.: кубизм (П. Пикассо), абстрактивизм (В. Кандинский), сюрреализм (С. Дали). Архитектура XX в. (В.Е. Татлин, Ш.Э. ЛЕ КОРБЮЗЬЕ, Ф.Л. Райт, О. НИМЕЙЕР). Театральная культура XX в.: режиссерский театр (К.С. Станиславский и В.И. Немирович-Данченко); эпический театр Б. Брехта. Стилистическая разнородность в музыке XX в. (С.С. Прокофьев, Д.Д. Шостакович, А.Г. Шнитке). СИНТЕЗ ИСКУССТВ - ОСОБЕННАЯ ЧЕРТА КУЛЬТУРЫ XX В.: КИНЕМАТОГРАФ (С.М. ЭЙЗЕНШТЕЙН, Ф. ФЕЛЛИНИ), ВИДЫ И ЖАНРЫ ТЕЛЕВИДЕНИЯ, ДИЗАЙН, КОМПЬЮТЕРНАЯ ГРАФИКА И АНИМАЦИЯ, МЮЗИКЛ (Э.Л. УЭББЕР). РОК-МУЗЫКА (БИТТЛЗ, ПИНК ФЛОЙД); ЭЛЕКТРОННАЯ МУЗЫКА (Ж.М. ЖАРР). МАССОВОЕ ИСКУССТВО.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Культурные традиции родного края.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59" w:name="Par5968"/>
      <w:bookmarkEnd w:id="459"/>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мировой художественной культуры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виды и жанры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изученные направления и стили мировой художественной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шедевры мировой художественной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языка различных видов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узнавать изученные произведения и соотносить их с определенной эпохой, стилем, направлением;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устанавливать стилевые и сюжетные связи между произведениями разных видов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различными источниками информации о мировой художественной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учебные и творческие задания (доклады, сообщения);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выбора путей своего культурного развития;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организации личного и коллективного досуга;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выражения собственного суждения о произведениях классики и современного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самостоятельного художественного творчества;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83"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60" w:name="Par5989"/>
      <w:bookmarkEnd w:id="460"/>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мировой художественной культуры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чувств, эмоций, образного, ассоциативного, критического мышления;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художественно-эстетического вкуса и культуры восприятия произведения искусства, толерантности, уважения к культурным традициям народов России и других стран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закономерностях развития культурно-исторических эпох, стилей, направлений и национальных школ в искусстве; о ценностях, идеалах, эстетических нормах на примере наиболее значимых произведений; о специфике языка разных видов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умением анализировать художественные произведения и вырабатывать собственную эстетическую оценку;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приобретенных знаний и умений для расширения кругозора, осознанного формирования собственной культурной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61" w:name="Par5998"/>
      <w:bookmarkEnd w:id="461"/>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Происхождение искусства. Мировая художественная культура - единство в многообразии. Художественный образ - основное средство отображения и познания мира в искусстве. Происхождение искусства и формирование основ художественного мышления.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62" w:name="Par6003"/>
      <w:bookmarkEnd w:id="462"/>
      <w:r>
        <w:rPr>
          <w:rFonts w:ascii="Calibri" w:hAnsi="Calibri" w:cs="Calibri"/>
        </w:rPr>
        <w:t>I. Художественная культура Азии, Африки, Латинской Америки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культура первобытного мира и древних цивилизаций. Архитектурные и живописные памятники палеолита и неолита (Альтамира и Стоунхендж). Геометрический орнамент как символ перехода от хаоса к форме. ТРАДИЦИОННЫЕ КУЛЬТУРЫ. Мифология - главный источник образов искусства Древнего мира. Художественная культура Месопотамии. Архитектура зиккуратов - порождение мифа и природы (Ур и Вавилон). Образы эпоса ("Сказание о Гильгамеше") и мифов в декоре храмов и светских сооружений (комплекс Вавилона, ассирийские дворцы).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Идея Вечной жизни - основа древнеегипетской культуры. Пирамиды, наземные храмы (Гиза, Карнак, ЛУКСОР, Рамессеум). Живописное и скульптурное украшение саркофагов и гробниц.</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Крито-микенская культура. Кносский дворец - легендарный Лабиринт (фрески, мелкая пластика). "Циклопическая" архитектура Микен. ДРЕВНЯЯ ХУДОЖЕСТВЕННАЯ СИМВОЛИКА И РИТУАЛ В СОВРЕМЕННОЙ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культура Востока. Отражение религиозно-мифологической картины мира в духовной культуре народов Древнего Востока. Индуистский храм и буддийская ступа - модели Вселенной Древней Индии (храмы Кхаджурахо, ступа в Санчи). Роль скульптуры в древнеиндийском искусстве. Фресковые циклы Аджанты. Эпос "Махабхарата" и "Рамаяна". Тадж-Махал - образец индо-мусульманской эстетики.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Космологизм - основа китайской культуры. Единство слова, знака и изображения в китайской живописи (пейзажный жанр "горы-воды"). Запретный город Гугун, храм Неба, парк Ихэюань в Пекине как идеальное воплощение небесной гармонии.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Эстетика синтоизма в японской культуре (архитектура святилища Аматерасу в Иссе). Ключевая идея японской художественной культуры "все в одном" (чайный домик, философские сады камней, гравюра на дереве).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Мезамерики. Жертвенный ритуал во имя жизни - стержень культуры индейцев майя и ацтеков (Паленке, Чичен-Ица, ТИНОЧТИТЛАН). Мифологическое мышление в современной культуре Мезамерики. Миф и реальность в творчестве Д. Риверы.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ОБРАЗЫ ДРЕВНЕГО МИРА В СОВРЕМЕННОЙ КУЛЬТУРЕ. ДИАЛОГ ЗАПАДА И ВОСТОКА В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63" w:name="Par6014"/>
      <w:bookmarkEnd w:id="463"/>
      <w:r>
        <w:rPr>
          <w:rFonts w:ascii="Calibri" w:hAnsi="Calibri" w:cs="Calibri"/>
        </w:rPr>
        <w:t>II. Художественная культура Западной Европы и Северной Америки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Античная художественная культура. Эстетика античности. Отражение поэтической мифологии греков в архитектуре (храмы архаики в Пестуме, Парфенон в Афинах), РЕЛЬЕФЕ, СКУЛЬПТУРЕ (ПОЛИКЛЕТ, Фидий, СКОПАС). Человек и рок в древнегреческом театре (ЭСХИЛ, Софокл, ЕВРИПИД). Архитектура и скульптура как отражение величия Древнего Рима (РИМСКИЙ ФОРУМ, КОЛИЗЕЙ, Пантеон, АЛТАРЬ МИРА, КОННАЯ СТАТУЯ МАРКА АВРЕЛИЯ). РИМСКИЙ ДОМ (МОЗАИКИ И ФРЕСКИ ПОМПЕИ). ТРАДИЦИИ АНТИЧНОГО МИРА В ЕВРОПЕЙСКОЙ И ОТЕЧЕСТВЕННОЙ КУЛЬТУРЕ. РАННЕХРИСТИАНСКОЕ ИСКУССТВО (РАВЕННА).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культура Средних веков. Отражение восточно-христианского мировосприятия в архитектуре византийского крестово-купольного храма. Западно-христианская базилика - символ романского стиля. Альгамбра - синтез романской и мусульманской культур. Эстетика готики. Готический храм - образ мира. Синтез искусств в готике. Региональные варианты готического стиля (Германия, Франция, ИТАЛИЯ, ИСПАНИЯ). Монодия как основа средневековой религиозной музыки (григорианский хорал). Эпос и пример-проповедь - источники сюжетов в средневековой скульптуре, живописи, миниатюре. ОБРАЗЫ СРЕДНЕВЕКОВОЙ КУЛЬТУРЫ В ИСКУССТВЕ ПОСЛЕДУЮЩИХ ЭПОХ.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культура эпохи Возрождения. Идеалы гуманизма в искусстве итальянского Ренессанса. Проторенессанс в литературе (Данте) и живописи (Джотто). Мастера архитектуры (Ф. Брунеллески, Д. БРАМАНТЕ, А. ПАЛАДИО) и изобразительного искусства (Мазаччо, Донателло, БОТТИЧЕЛЛИ, Леонардо да Винчи, Рафаэль, Микеланджело, Тициан, ТИНТОРЕТТО). Северное Возрождение (Я. ван Эйк, А. ДЮРЕР, П. БРЕЙГЕЛЬ СТАРШИЙ, ШКОЛА ФОНТЕНБЛО). Расцвет полифонии (школа "строгого письма"). Трагедии В. Шекспира - вершина художественного обобщения характеров и ситуаций. Величие и трагизм утопических идеалов Возрождения.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культура Нового времени. Эстетика Барокко. Барокко как стиль ансамбля: ГОРОД, собор, ДВОРЕЦ, ПАРК (Л. Бернини). Формирование новых жанров в живописи (исторический, бытовой, натюрморт). Взаимодействие тенденций Барокко (П.П. Рубенс) и реализма (М. Караваджо, Рембрандт ван Рейн, Д. ВЕЛАСКЕС) в живописи. Новые музыкальные жанры: опера (К. Монтеверди), инструментальная музыка (А. Корелли, А. ВИВАЛЬДИ). Вершина свободной полифинии в творчестве И.С. Баха. ИСКУССТВО РОКОКО (А. ВАТТО, Ф. БУШЕ).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Эстетика классицизма. Классицизм в архитектуре (Версаль, АНСАМБЛИ ПАРИЖА) и живописи (Н. Пуссен, Ж.Л. ДАВИД). Театр французского классицизма (П. КОРНЕЛЬ, Ж. Расин, Мольер). Эстетика Просвещения. ОПЕРНАЯ РЕФОРМА К.В. ГЛЮКА. Симфонизм Венской классической школы (Й. Гайдн, В.А. Моцарт, Л. ван Бетховен). Эстетика романтизма. Музыка - ведущий жанр романтизма: песни (Ф. Шуберт), программные произведения (Г. Берлиоз), опера (Р. ВАГНЕР), фольклор (И. Брамс). Романтизм в живописи (прерафаэлиты, У. ТЕРНЕР, К.Д. Фридрих, Э. ДЕЛАКРУА, Ф. ГОЙЯ). АНГЛИЙСКИЙ ПАРК.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Кредо критического реализма в литературе (СТЕНДАЛЬ, Г. ФЛОБЕР, Э. ЗОЛЯ, П. МЕРИМЕ) и музыке (Ж. Бизе). Реалистическая живопись (Г. КУРБЕ, Ж.Ф. МИЛЛЕ).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культура конца XIX - XX вв. Эстетика художественной культуры второй половины XIX в. Новые средства художественной выразительности в живописи (К. Моне, П.О. РЕНУАР, Э. ДЕГА), музыке (К. Дебюсси), скульптуре (О. Роден) импрессионизма; живописи постимпрессионизма (П. СЕЗАНН, Ван Гог, П. ГОГЕН) и символизма (Г. МОРО, П. Пюи де Шаванн, Э.А. БУРДЕЛЛЬ). Эстетика модерна. Синтез искусств в архитектуре (В. Орта, Г. ГИМАР, А. ГАУДИ) и живописи (Г. Климт).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Новое видение мира в искусстве модернизма. Множественность направлений в живописи: фовизм А. Матисса, экспрессионизм Ф. Марка, ПРИМИТИВИЗМ А. РУССО, кубизм П. Пикассо, абстрактивизм В. Кандинского, сюрреализм Р. Магритта, С. ДАЛИ. Новые техники (додекафония, алеаторика) и направления (новая Венская школа) в музыке. Конструктивизм в архитектуре (Ш.Э. ле Корбюзье); "Большой стиль" тоталитарных государств.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Художественное и мировоззренческое своеобразие американской культуры: ЛИТЕРАТУРЫ (В. ИРВИНГ, Г. ЛОНГФЕЛЛО, У. УИТМЕН, Э. ХЕМИНГУЭЙ), живопись (Э. Хоппер, Э. Уорхел), архитектура небоскребов, музыка (Ч. Айвз). Афро-американский фольклор (СКАЗКИ-ПРИТЧИ, СПИРИЧУЭЛС, блюз, джаз).</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Постмодернизм, ЕГО ОСНОВНЫЕ ПРИНЦИПЫ. Новые виды искусств и новые формы синтеза: кинематограф, ИНСТАЛЛЯЦИЯ, ВЫСОКАЯ МОДА, КОМПЬЮТЕРНАЯ ГРАФИКА И АНИМАЦИЯ. Музыкальное искусство второй половины XX в. (Биттлз, Пинк Флойд, "НОВАЯ ВОЛНА"). Электронная музыка. МАССОВАЯ КУЛЬТУРА И ВОЗРОЖДЕНИЕ АРХАИЧЕСКИХ ФОРМ В ХУДОЖЕСТВЕННОМ МЫШЛЕНИИ. ДИАЛОГ КУЛЬТУР И ГЛОБАЛИЗАЦИЯ.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64" w:name="Par6027"/>
      <w:bookmarkEnd w:id="464"/>
      <w:r>
        <w:rPr>
          <w:rFonts w:ascii="Calibri" w:hAnsi="Calibri" w:cs="Calibri"/>
        </w:rPr>
        <w:t>III. Русская художественная культура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культура Древней Руси. СЛАВЯНСКИЕ ЯЗЫЧЕСКИЕ ТРАДИЦИИ И ЭСТЕТИКА ПРАВОСЛАВИЯ. Культурное влияние Византии и формирование национального стиля. Специфика киевской, владимиро-суздальской, псковско-новгородской, московской школ архитектуры и иконописи. ШАТРОВЫЙ ХРАМ. ДЕРЕВЯННОЕ ЗОДЧЕСТВО. Формирование национального самосознания и комплекс московского Кремля. Творчество Ф. ГРЕКА, А. Рублева, Дионисия. Знаменный распев; партесный концерт. ДРЕВНЕРУССКАЯ ЛИТЕРАТУРА. Контакты с Западной Европой. Светские мотивы в культовом искусстве XVII в. Образы Древней Руси в русском искусстве.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Культурные связи России с Европой в Новое время. ПРОБЛЕМА КУЛЬТУРНОГО СИНТЕЗА И КУЛЬТУРНОГО ЗАИМСТВОВАНИЯ. Петербургский стиль: петровское и елизаветинское Барокко (Д. ТРЕЗИНИ, Ф.Б. Растрелли). Своеобразие русского классицизма и ампира в архитектуре (А. Ринальди, ДЖ. КВАРЕНГИ, М.Ф. Казаков, А.Д. ЗАХАРОВ, К. Росси) и скульптуре (Э.М. ФАЛЬКОНЕ, Ф.И. ШУБИН, И.П. Мартос). Синтез романтизма, реализма и классицизма в живописи (Ф.С. РОКОТОВ, Д.Г. ЛЕВИЦКИЙ, О.А. Кипренский, К.П. Брюллов, А.А. ИВАНОВ, П.А. Федотов). Русская классическая музыка (М.И. Глинка). Поиск национального самосознания в искусстве (передвижники - И.Н. КРАМСКОЙ, И.Е. Репин, В.И. Суриков). Русская пейзажная школа (А.К. САВРАСОВ, Ф.А. ВАСИЛЕВ, И.И. Левитан). Русская музыкальная школа второй половины XX в. (КОМПОЗИТОРЫ "МОГУЧЕЙ КУЧКИ", П.И. Чайковский). РУССКИЙ КЛАССИЧЕСКИЙ БАЛЕТ (М. ПЕТИПА). Своеобразие русского модерна в архитектуре (Ф.О. Шехтель), живописи (В.А. Серов, художники "Мира искусств"), музыке (А.Н. Скрябин, И.Ф. Стравинский), театре (русские сезоны в Париже). Символизм в живописи (М.А. Врубель, В.Э. БОРИСОВ-МУСАТОВ, К.С. ПЕТРОВ-ВОДКИН, "ГОЛУБАЯ РОЗА") и скульптуре (А.С. Голубкина).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Мировое значение творческих исканий российских художников в первой половине XX в.: живопись (В. Кандинский, К. Малевич, М. Шагал), музыка (С.С. Прокофьев, Д.Д. Шостакович, А.Г. ШНИТКЕ), кинематограф (С.М. Эйзенштейн), театр (К.С. Станиславский, В.Э. Мейерхольд), архитектура (В.Е. Татлин, К.С. Мельников).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Агитационное искусство: монументальная скульптура (Н.А. Андреев), политический плакат (Д.С. Моор). Искусство соцреализма в живописи (А.А. Дейнека, П.П. Корин), скульптуре (В.И. Мухина) и гравюре (В.А. Фаворский). Советский ампир: высотные здания в Москве (Л.В. Руднев), МОСКОВСКИЙ МЕТРОПОЛИТЕН. Развитие советской архитектуры во второй половине XX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российского искусства в конце XX в.: музыка, живопись, кинематограф, театр, телевидение.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ОТКРЫТОСТЬ СОВРЕМЕННОЙ РУССКОЙ КУЛЬТУРЫ И ПРЕЕМСТВЕННОСТЬ В ЕЕ РАЗВИТИИ.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65" w:name="Par6036"/>
      <w:bookmarkEnd w:id="465"/>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мировой художественной культуры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возникновения и основные черты стилей и направлений мировой художественной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шедевры мировой художественной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выразительные средства художественного языка разных видов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роль знака, символа, мифа в художественной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 художественные стили и соотносить их с определенной исторической эпохой, направлением, национальной школой, называть их ведущих представителей;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понимать искусствоведческие термины и пользоваться ими;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поиск, отбор и обработку информации в области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уметь аргументировать собственную точку зрения в дискуссии по проблемам мировой художественной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уметь выполнять учебные и творческие задания (эссе, доклады, рефераты, отзывы, сочинения, рецензии);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путей своего культурного развития; профессионального самоопределения;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ориентации в классическом наследии и современном культурном процессе;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организации личного и коллективного досуга;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самостоятельного художественного творчества;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84"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466" w:name="Par6058"/>
      <w:bookmarkEnd w:id="466"/>
      <w:r>
        <w:rPr>
          <w:rFonts w:ascii="Calibri" w:hAnsi="Calibri" w:cs="Calibri"/>
        </w:rPr>
        <w:t>СТАНДАРТ СРЕДНЕГО (ПОЛНОГО) ОБЩЕГО ОБРАЗОВАНИЯ ПО 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67" w:name="Par6060"/>
      <w:bookmarkEnd w:id="467"/>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технологии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68" w:name="Par6069"/>
      <w:bookmarkEnd w:id="46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69" w:name="Par6074"/>
      <w:bookmarkEnd w:id="469"/>
      <w:r>
        <w:rPr>
          <w:rFonts w:ascii="Calibri" w:hAnsi="Calibri" w:cs="Calibri"/>
        </w:rPr>
        <w:t>Производство, труд и 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Технология как часть общечеловеческой культуры. Влияние технологий на общественное развитие. ВЗАИМОСВЯЗЬ И ВЗАИМООБУСЛОВЛЕННОСТЬ ТЕХНОЛОГИЙ, ОРГАНИЗАЦИИ ПРОИЗВОДСТВА И ХАРАКТЕРА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ЕДИНЫЙ ТАРИФНО-КВАЛИФИКАЦИОННЫЙ СПРАВОЧНИК РАБОТ И ПРОФЕССИЙ (ЕТКС).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способов снижения негативного влияния производства на окружающую среду: применение экологически чистых и безотходных технологий; УТИЛИЗАЦИЯ ОТХОДОВ; РАЦИОНАЛЬНОЕ РАЗМЕЩЕНИЕ ПРОИЗВОДСТВА.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Овладение основами культуры труда: НАУЧНАЯ ОРГАНИЗАЦИЯ ТРУДА;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Взаимозависимость рынка товаров и услуг, технологий производства, уровня развития науки и техники: НАУЧНЫЕ ОТКРЫТИЯ И НОВЫЕ НАПРАВЛЕНИЯ В ТЕХНОЛОГИЯХ СОЗИДАТЕЛЬНОЙ ДЕЯТЕЛЬНОСТИ; введение в производство новых продуктов, современных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70" w:name="Par6082"/>
      <w:bookmarkEnd w:id="470"/>
      <w:r>
        <w:rPr>
          <w:rFonts w:ascii="Calibri" w:hAnsi="Calibri" w:cs="Calibri"/>
        </w:rPr>
        <w:t>Технология проектирования и создания материальных объектов или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МОДЕЛИРОВАНИЕ ФУНКЦИОНАЛЬНЫХ, ЭРГОНОМИЧЕСКИХ И ЭСТЕТИЧЕСКИХ КАЧЕСТВ ОБЪЕКТА ТРУДА. Выбор технологий, средств и способов реализации проекта.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Планирование проектной деятельности. Выбор путей и способов реализации проектируемого материального объекта или услуги.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Поиск источников информации для выполнения проекта С ИСПОЛЬЗОВАНИЕМ ЭВМ. ПРИМЕНЕНИЕ ОСНОВНЫХ МЕТОДОВ ТВОРЧЕСКОГО РЕШЕНИЯ ПРАКТИЧЕСКИХ ЗАДАЧ ДЛЯ СОЗДАНИЯ ПРОДУКТОВ ТРУДА. Документальное представление проектируемого продукта труда С ИСПОЛЬЗОВАНИЕМ ЭВМ. ВЫБОР СПОСОБОВ ЗАЩИТЫ ИНТЕЛЛЕКТУАЛЬНОЙ СОБСТВЕННОСТИ.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проект по технологии проектирования и создания материальных объектов и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71" w:name="Par6091"/>
      <w:bookmarkEnd w:id="471"/>
      <w:r>
        <w:rPr>
          <w:rFonts w:ascii="Calibri" w:hAnsi="Calibri" w:cs="Calibri"/>
        </w:rPr>
        <w:t>Профессиональное самоопределение и карьера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и формы получения профессионального образования. Региональный рынок образовательных услуг. Центры профконсультационной помощи. Поиск источников информации о рынке образовательных услуг. Планирование путей получения образования, ПРОФЕССИОНАЛЬНОГО И СЛУЖЕБНОГО РОСТА. ВОЗМОЖНОСТИ КВАЛИФИКАЦИОННОГО И СЛУЖЕБНОГО РОСТА. Характер профессионального образования И ПРОФЕССИОНАЛЬНАЯ МОБИЛЬНОСТЬ.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Сопоставление профессиональных планов с состоянием здоровья, образовательным потенциалом, личностными особенностями. Подготовка резюме и формы самопрезентации для получения профессионального образования или трудоустройства.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Выполнение проекта по уточнению профессиональных намерений.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72" w:name="Par6098"/>
      <w:bookmarkEnd w:id="472"/>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технологии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влияние технологий на общественное развитие;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составляющие современного производства товаров или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способы снижения негативного влияния производства на окружающую среду;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способы организации труда, индивидуальной и коллективной работы;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этапы проектной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источники получения информации о путях получения профессионального образования и трудоустройства;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потребительские качества товаров и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изучать потребности потенциальных покупателей на рынке товаров и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планы деятельности по изготовлению и реализации продукта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методы решения творческих задач в технологической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проектировать материальный объект или услугу; оформлять процесс и результаты проектной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организовывать рабочие места; выбирать средства и методы реализации проекта;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изученные технологические операции;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планировать возможное продвижение материального объекта или услуги на рынке товаров и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уточнять и корректировать профессиональные намерения;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практических задач в выбранном направлении технологической подготовки;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самостоятельного анализа рынка образовательных услуг и профессиональной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рационального поведения на рынке труда, товаров и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составления резюме и проведения самопрезентации;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85"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73" w:name="Par6127"/>
      <w:bookmarkEnd w:id="473"/>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технологии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политехнических и специальных технологических знаний в выбранном направлении технологической подготовки; знаний об основных отраслях современного производства и ведущих отраслях производства в регионе; о составляющих маркетинга и менеджмента в деятельности организаций; об использовании методов творческой деятельности для решения технологических задач; о профессиях и специальностях в основных отраслях производства и сферы услуг; о востребованности специалистов различных профессий на региональном рынке труда; планировании профессиональной карьеры и путях получения профессий;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профессиональными умениями в выбранной сфере технологической деятельности; умениями применять методы индивидуальной и коллективной творческой деятельности при разработке и создании продуктов труда; соотносить свои намерения и возможности с требованиями к специалистам соответствующих профессий; находить и анализировать информацию о региональном рынке труда и образовательных услуг; определять пути получения профессионального образования, трудоустройства;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качеств личности, значимых для выбранного направления профессиональной деятельности; способности к самостоятельному поиску и решению практических задач, рационализаторской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инициативности и творческого подхода к трудовой деятельности; трудовой и технологической дисциплины, ответственного отношения к процессу и результатам труда; умения работать в коллективе, культуры поведения на рынке труда и образовательных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готовности способности к успешной самостоятельной деятельности на рынке труда и образовательных услуг, трудоустройству и продолжению обучения в системе непрерывного профессионального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74" w:name="Par6136"/>
      <w:bookmarkEnd w:id="474"/>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75" w:name="Par6139"/>
      <w:bookmarkEnd w:id="475"/>
      <w:r>
        <w:rPr>
          <w:rFonts w:ascii="Calibri" w:hAnsi="Calibri" w:cs="Calibri"/>
        </w:rPr>
        <w:t>Общетехнологическая подготовка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Материальное производство, сфера услуг и сервиса, коммерция. Отраслевое деление современного производства товаров и услуг. Основные отрасли производства и ведущие предприятия региона. ПУТИ И СРЕДСТВА СНИЖЕНИЯ НЕГАТИВНОГО ВЛИЯНИЯ ПРОИЗВОДСТВЕННОЙ ДЕЯТЕЛЬНОСТИ НА ОКРУЖАЮЩУЮ СРЕДУ И ЗДОРОВЬЕ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ПОДРАЗДЕЛЕНИЯ И профессиональный состав специалистов производственных, коммерческих и сервисных предприятий.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Назначение менеджмента на предприятии. ОСНОВНЫЕ НАПРАВЛЕНИЯ МЕНЕДЖМЕНТА. ПОНЯТИЕ О НАУЧНОЙ ОРГАНИЗАЦИИ ИНДИВИДУАЛЬНОГО И КОЛЛЕКТИВНОГО ТРУДА. Эргономические, санитарно-гигиенические и эстетические требования к организации рабочего места. Обеспечение безопасности труда. НОРМИРОВАНИЕ ТРУДА. ИНТЕНСИФИКАЦИЯ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специалистов различных профессий. ЕДИНЫЙ ТАРИФНО-КВАЛИФИКАЦИОННЫЙ СПРАВОЧНИК РАБОТ И ПРОФЕССИЙ (ЕТКС).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Маркетинг как составляющая деятельности предприятия в условиях рыночной экономики. ПРОДВИЖЕНИЕ ПРОДУКЦИИ НА РЫНКЕ ТОВАРОВ И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ИННОВАЦИОННАЯ ДЕЯТЕЛЬНОСТЬ ПРЕДПРИЯТИЯ В УСЛОВИЯХ КОНКУРЕНЦИИ. ИННОВАЦИОННЫЕ ПРОДУКТЫ, ИННОВАЦИОННЫЕ ТЕХНОЛОГИИ. ПОИСК ИНФОРМАЦИИ ДЛЯ ИННОВАЦИОННОЙ ДЕЯТЕЛЬНОСТИ. ИСПОЛЬЗОВАНИЕ МЕТОДОВ РЕШЕНИЯ ТВОРЧЕСКИХ ЗАДАЧ В ПРОЕКТНОЙ ДЕЯТЕЛЬНОСТИ. Алгоритм проектирования продукта труда. ЭКСПЕРТИЗА РАЗРАБОТОК. УЧЕТ НОРМАТИВНЫХ ТРЕБОВАНИЙ ПРИ РАЗРАБОТКЕ И ОФОРМЛЕНИИ ТЕХНИЧЕСКОЙ И ТЕХНОЛОГИЧЕСКОЙ ДОКУМЕНТАЦИИ. ИНТЕЛЛЕКТУАЛЬНАЯ СОБСТВЕННОСТЬ И СПОСОБЫ ЕЕ ЗАЩИТЫ.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Региональный рынок труда и его конъюнктура, устойчивость конъюнктуры по отдельным видам работ и профессий. Региональные центры трудоустройства. Формы и размеры оплаты труда по выбранной профессии. Формы и порядок найма и увольнения с работы. Оценка перспектив трудоустройства по выбранной профессии в условиях регионального рынка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и формы получения профессионального образования. Региональный рынок образовательных услуг. Центры профконсультационной помощи. Планирование путей получения образования, профессионального и служебного роста. Подготовка резюме и формы самопрезентации для получения профессионального образования или трудоустройства.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76" w:name="Par6150"/>
      <w:bookmarkEnd w:id="476"/>
      <w:r>
        <w:rPr>
          <w:rFonts w:ascii="Calibri" w:hAnsi="Calibri" w:cs="Calibri"/>
        </w:rPr>
        <w:t>Специальная технологическая подготовка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Специальная технологическая подготовка осуществляется по выбору учащихся в следующих направлениях (сферах и профилях) трудовой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сфере промышленного производства: токарное дело; фрезерное дело; слесарное дело; монтаж радиоэлектронной аппаратуры и приборов; управление станками с ЧПУ; электромонтажные и наладочные работы; сборка электроизмерительных приборов; изготовление хлебобулочных или кондитерских изделий; швейное дело; вязание и плетение; вышивка; ковроделие; роспись тканей; наладка швейного оборудования; моделирование одежды и головных уборов.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сфере сельскохозяйственного производства: овощеводство; плодоводство; животноводство; птицеводство; пчеловодство; механизация технологических процессов сельскохозяйственного производства; слесарные работы по ремонту сельскохозяйственных машин, механизмов, оборудования.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сфере строительных и ремонтных работ: архитектурное проектирование; малярные (строительные) работы; облицовочные работы; штукатурные работы; печное дело; столярные и плотничные работы; паркетные работы; монтаж внутренних санитарно-технических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сфере телекоммуникаций и информационных технологий: операторские работы на ЭВМ (компьютерные сети, компьютерная графика); телеграфия; телефонная связь; радиооператорские работы.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сфере управления: бухгалтерское дело; делопроизводство; машинопись; основы менеджмента.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сфере проектирования: художественно-оформительские работы; реставрационные работы; черчение.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сфере материально-технического обеспечения: снабжение; заготовка продуктов и сырья.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сфере коммерции: продажа продовольственных или непродовольственных товаров; обслуживание на предприятиях общественного питания; страховое дело; рекламное дело; контрольно-кассовые операции.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сфере сервиса: переплетные работы; ювелирные работы; ремонт обуви; ремонт часов; обслуживание и ремонт радиотелевизионной аппаратуры (видеотехники); слесарно-ремонтные работы; ремонт и обслуживание автомобилей; вождение автомобиля; парикмахерское дело; фотография; индивидуальный пошив одежды; декоративное оформление витрин; социальное обслуживание; озеленение; цветоводство.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сфере декоративно-прикладного искусства: выжигание по дереву; резьба по дереву и бересте; кружевные работы; вышивка; плетение; гончарные работы; изготовление художественных изделий из дерева, бересты и лозы; чеканка художественных изделий.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Специальная технологическая подготовка в общеобразовательных учреждениях может осуществляться по другим направлениям и видам трудовой деятельности, востребованным на региональном рынке труда. При увеличении количества учебных часов, наличии необходимой учебно-материальной базы, педагогических кадров, по желанию учащихся и их родителей, с учетом потребностей регионального рынка труда такая подготовка может быть заменена начальной профессиональной подготовкой по профессиям (специальностям), соответствующим перечисленным направлениям.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организации профессиональной подготовки в качестве ориентира используются нормативные документы, действующие в системе подготовки рабочих кадров на производстве. Наименование профессий (специальностей), время (сроки) обучения должны соответствовать "Общероссийскому </w:t>
      </w:r>
      <w:hyperlink r:id="rId86" w:history="1">
        <w:r>
          <w:rPr>
            <w:rFonts w:ascii="Calibri" w:hAnsi="Calibri" w:cs="Calibri"/>
            <w:color w:val="0000FF"/>
          </w:rPr>
          <w:t>классификатору</w:t>
        </w:r>
      </w:hyperlink>
      <w:r>
        <w:rPr>
          <w:rFonts w:ascii="Calibri" w:hAnsi="Calibri" w:cs="Calibri"/>
        </w:rPr>
        <w:t xml:space="preserve"> профессий рабочих, должностей служащих и тарифных разрядов".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Тематическое содержание специальной технологической или профессиональной подготовки задается квалификационными характеристиками, представленными в "Едином тарифно-квалификационном справочнике работ и профессий рабочих и служащих (ЕТКС)".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Содержания основных образовательных программ по технологическим профилям, реализуемым образовательным учреждением, включает в качестве составляющих "Основы организации производства, труда и построения профессиональной карьеры" и "Специальную технологическую подготовку".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Специальная технологическая или профессиональная подготовка учащихся проводится на базе школьных (межшкольных) учебно-производственных мастерских, межшкольных учебных комбинатов, учебных цехов (участков), учреждений начального профессионального образования, организаций и учреждений, имеющих соответствующую материально-техническую базу, а также в порядке индивидуальной подготовки у аттестованных специалистов, имеющих соответствующие лицензии.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77" w:name="Par6169"/>
      <w:bookmarkEnd w:id="477"/>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технологии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Общетехнологическая подготовка: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отрасли современного производства и сферы услуг; ведущие предприятия региона; сущность предпринимательства и индивидуальной трудовой деятельности; структуру бизнес-плана; творческие методы решения технологических задач; назначение и структуру маркетинговой деятельности на предприятиях; средства и формы рекламы; основные функции менеджера на предприятии; способы нормирования труда; основные формы оплаты труда; порядок найма и увольнения с работы; содержание труда и уровень образования управленческого персонала и специалистов распространенных профессий; устойчивость конъюнктуры по отдельным видам работ и профессий на региональном рынке труда; источники информации о вакансиях для профессионального образования и трудоустройства; пути получения профессионального образования и трудоустройства;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необходимые сведения о товарах и услугах, используя различные источники информации; распределять обязанности при коллективном выполнении трудового задания; решать технологические задачи с применением методов творческой деятельности; планировать проектную деятельность; находить необходимую информацию о региональном рынке труда и образовательных услуг; уточнять и корректировать профессиональные намерения;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повышения эффективности процесса и результатов своего труда на основе применения методов творческой деятельности; использования различных источников информации при выборе товаров и услуг, трудоустройстве; соотнесения планов трудоустройства, получения профессионального образования, построения профессиональной карьеры с учетом состояния здоровья, образовательного уровня, личностных особенностей; составления резюме при трудоустройстве;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87"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Специальная технологическая подготовка: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основными параметрами, проверяемыми при оценке качества профессиональной подготовки школьников, являются содержательные элементы деятельности, указанные в квалификационной характеристике по профессии (специальности).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478" w:name="Par6184"/>
      <w:bookmarkEnd w:id="478"/>
      <w:r>
        <w:rPr>
          <w:rFonts w:ascii="Calibri" w:hAnsi="Calibri" w:cs="Calibri"/>
        </w:rPr>
        <w:t>СТАНДАРТ СРЕДНЕГО (ПОЛНОГО)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ОСНОВАМ БЕЗОПАСНОСТИ ЖИЗНЕДЕЯТЕЛЬНОСТИ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79" w:name="Par6187"/>
      <w:bookmarkEnd w:id="479"/>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основ безопасности жизнедеятельности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80" w:name="Par6195"/>
      <w:bookmarkEnd w:id="480"/>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81" w:name="Par6198"/>
      <w:bookmarkEnd w:id="481"/>
      <w:r>
        <w:rPr>
          <w:rFonts w:ascii="Calibri" w:hAnsi="Calibri" w:cs="Calibri"/>
        </w:rPr>
        <w:t>Сохранение здоровья и обеспечение личной безопасности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Репродуктивное здоровье. Правила личной гигиены. БЕРЕМЕННОСТЬ И ГИГИЕНА БЕРЕМЕННОСТИ. УХОД ЗА МЛАДЕНЦЕМ.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и безопасность дорожного движения (в части, касающейся пешеходов, велосипедистов, пассажиров и водителей транспортных средств).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88" w:history="1">
        <w:r>
          <w:rPr>
            <w:rFonts w:ascii="Calibri" w:hAnsi="Calibri" w:cs="Calibri"/>
            <w:color w:val="0000FF"/>
          </w:rPr>
          <w:t>Приказом</w:t>
        </w:r>
      </w:hyperlink>
      <w:r>
        <w:rPr>
          <w:rFonts w:ascii="Calibri" w:hAnsi="Calibri" w:cs="Calibri"/>
        </w:rPr>
        <w:t xml:space="preserve"> Минобрнауки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82" w:name="Par6206"/>
      <w:bookmarkEnd w:id="482"/>
      <w:r>
        <w:rPr>
          <w:rFonts w:ascii="Calibri" w:hAnsi="Calibri" w:cs="Calibri"/>
        </w:rPr>
        <w:t>Государственная система обеспечения безопасности населения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ПОЛОЖЕНИЯ КОНЦЕПЦИИ НАЦИОНАЛЬНОЙ БЕЗОПАСНОСТИ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Единая государственная система предупреждения и ликвидации чрезвычайных ситуаций природного и техногенного характера (РСЧС).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Государственные службы по охране здоровья и обеспечения безопасности населения.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83" w:name="Par6216"/>
      <w:bookmarkEnd w:id="483"/>
      <w:r>
        <w:rPr>
          <w:rFonts w:ascii="Calibri" w:hAnsi="Calibri" w:cs="Calibri"/>
        </w:rPr>
        <w:t>Основы обороны государства и воинская обязанность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Вооруженные Силы Российской Федерации - основа обороны государства. ИСТОРИЯ СОЗДАНИЯ ВООРУЖЕННЫХ СИЛ. Виды Вооруженных Сил. Рода войск.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Общие обязанности и права военнослужащих.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особенности прохождения военной службы по призыву и контракту. Альтернативная гражданская служба.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Государственная и военная символика Российской Федерации, традиции и ритуалы Вооруженных Сил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ВОЕННО-ПРОФЕССИОНАЛЬНАЯ ОРИЕНТАЦИЯ, ОСНОВНЫЕ НАПРАВЛЕНИЯ ПОДГОТОВКИ СПЕЦИАЛИСТОВ ДЛЯ СЛУЖБЫ В ВООРУЖЕННЫХ СИЛАХ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84" w:name="Par6226"/>
      <w:bookmarkEnd w:id="484"/>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основ безопасности жизнедеятельности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потенциальные опасности природного, техногенного и социального происхождения, характерные для региона проживания;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задачи государственных служб по защите населения и территорий от чрезвычайных ситуаций;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основы российского законодательства об обороне государства и воинской обязанности граждан;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 и предназначение Вооруженных Сил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порядок первоначальной постановки на воинский учет, медицинского освидетельствования, призыва на военную службу; основные права и обязанности граждан до призыва на военную службу, во время прохождения военной службы и пребывания в запасе;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требования, предъявляемые военной службой к уровню подготовки призывника;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предназначение, структуру и задачи РСЧС;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предназначение, структуру и задачи гражданской обороны;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безопасности дорожного движения (в части, касающейся пешеходов, велосипедистов, пассажиров и водителей транспортных средств);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89" w:history="1">
        <w:r>
          <w:rPr>
            <w:rFonts w:ascii="Calibri" w:hAnsi="Calibri" w:cs="Calibri"/>
            <w:color w:val="0000FF"/>
          </w:rPr>
          <w:t>Приказом</w:t>
        </w:r>
      </w:hyperlink>
      <w:r>
        <w:rPr>
          <w:rFonts w:ascii="Calibri" w:hAnsi="Calibri" w:cs="Calibri"/>
        </w:rPr>
        <w:t xml:space="preserve"> Минобрнауки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владеть способами защиты населения от чрезвычайных ситуаций природного и техногенного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владеть навыками в области гражданской обороны;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средствами индивидуальной и коллективной защиты;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уровень своей подготовки и осуществлять осознанное самоопределение по отношению к военной службе;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ведения здорового образа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оказания первой медицинской помощи;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развития в себе духовных и физических качеств, необходимых для военной службы;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обращения в случае необходимости в службы экстренной помощи;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правила безопасности дорожного движения (в части, касающейся пешеходов, велосипедистов, пассажиров и водителей транспортных средств);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0" w:history="1">
        <w:r>
          <w:rPr>
            <w:rFonts w:ascii="Calibri" w:hAnsi="Calibri" w:cs="Calibri"/>
            <w:color w:val="0000FF"/>
          </w:rPr>
          <w:t>Приказом</w:t>
        </w:r>
      </w:hyperlink>
      <w:r>
        <w:rPr>
          <w:rFonts w:ascii="Calibri" w:hAnsi="Calibri" w:cs="Calibri"/>
        </w:rPr>
        <w:t xml:space="preserve"> Минобрнауки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адекватно оценивать транспортные ситуации, опасные для жизни и здоровья;</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1" w:history="1">
        <w:r>
          <w:rPr>
            <w:rFonts w:ascii="Calibri" w:hAnsi="Calibri" w:cs="Calibri"/>
            <w:color w:val="0000FF"/>
          </w:rPr>
          <w:t>Приказом</w:t>
        </w:r>
      </w:hyperlink>
      <w:r>
        <w:rPr>
          <w:rFonts w:ascii="Calibri" w:hAnsi="Calibri" w:cs="Calibri"/>
        </w:rPr>
        <w:t xml:space="preserve"> Минобрнауки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2" w:history="1">
        <w:r>
          <w:rPr>
            <w:rFonts w:ascii="Calibri" w:hAnsi="Calibri" w:cs="Calibri"/>
            <w:color w:val="0000FF"/>
          </w:rPr>
          <w:t>Приказом</w:t>
        </w:r>
      </w:hyperlink>
      <w:r>
        <w:rPr>
          <w:rFonts w:ascii="Calibri" w:hAnsi="Calibri" w:cs="Calibri"/>
        </w:rPr>
        <w:t xml:space="preserve"> Минобрнауки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3"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85" w:name="Par6261"/>
      <w:bookmarkEnd w:id="485"/>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основ безопасности жизнедеятельности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об основах обороны государства, о порядке подготовки граждан к военной службе, призыва и поступления на военную службу, прохождения военной службы по призыву, контракту и альтернативной гражданской службы;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качеств личности (эмоциональной устойчивости, смелости, решительности, готовности к перегрузкам, умения действовать в условиях физического и психологического напряжения и др.), необходимых гражданину для прохождения военной службы по призыву или контракту в Вооруженных Силах Российской Федерации или других войсках;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ценностного отношения к человеческой жизни и здоровью; уважения к героическому наследию России, ее государственной символике; патриотизма и чувства долга по защите Отечества.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86" w:name="Par6269"/>
      <w:bookmarkEnd w:id="486"/>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87" w:name="Par6272"/>
      <w:bookmarkEnd w:id="487"/>
      <w:r>
        <w:rPr>
          <w:rFonts w:ascii="Calibri" w:hAnsi="Calibri" w:cs="Calibri"/>
        </w:rPr>
        <w:t>Сохранение здоровья и обеспечение личной безопасности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Физическая и психологическая подготовка к профессиональной деятельности. Нормативы физической подготовленности.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Первая медицинская помощь при ранениях,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и безопасность дорожного движения (в части, касающейся пешеходов, велосипедистов, пассажиров и водителей транспортных средств).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4" w:history="1">
        <w:r>
          <w:rPr>
            <w:rFonts w:ascii="Calibri" w:hAnsi="Calibri" w:cs="Calibri"/>
            <w:color w:val="0000FF"/>
          </w:rPr>
          <w:t>Приказом</w:t>
        </w:r>
      </w:hyperlink>
      <w:r>
        <w:rPr>
          <w:rFonts w:ascii="Calibri" w:hAnsi="Calibri" w:cs="Calibri"/>
        </w:rPr>
        <w:t xml:space="preserve"> Минобрнауки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88" w:name="Par6280"/>
      <w:bookmarkEnd w:id="488"/>
      <w:r>
        <w:rPr>
          <w:rFonts w:ascii="Calibri" w:hAnsi="Calibri" w:cs="Calibri"/>
        </w:rPr>
        <w:t>Безопасность и защита человека в чрезвычайных ситуациях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законодательства Российской Федерации по организации защиты населения.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Чрезвычайные ситуации природного, техногенного и социального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направления деятельности государства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 Государственные службы по охране здоровья и обеспечению безопасности населения, защите от чрезвычайный ситуаций.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Современные средства поражения, их поражающие факторы, мероприятия по защите населения. Оповещение и информирование населения об опасностях, возникающих в чрезвычайных ситуациях мирного и военного времени. Эвакуация населения из прогнозируемых зон поражения. Инженерная защита населения от поражающих факторов в чрезвычайных ситуациях мирного и военного времени. Средства индивидуальной защиты. Приборы радиационной и химической разведки. Дозиметрический контроль, средства и порядок проведения. Основные задачи Гражданской обороны. Организация гражданской обороны образовательного учреждения.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безопасного поведения человека при угрозе террористического акта и захвате в качестве заложника. Меры безопасного поведения населения, оказавшегося на территории военных действий.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89" w:name="Par6288"/>
      <w:bookmarkEnd w:id="489"/>
      <w:r>
        <w:rPr>
          <w:rFonts w:ascii="Calibri" w:hAnsi="Calibri" w:cs="Calibri"/>
        </w:rPr>
        <w:t>Основы обороны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Оборона государства - система мер по защите его целостности и неприкосновенности. Основные положения Концепции национальной безопасности и </w:t>
      </w:r>
      <w:hyperlink r:id="rId95" w:history="1">
        <w:r>
          <w:rPr>
            <w:rFonts w:ascii="Calibri" w:hAnsi="Calibri" w:cs="Calibri"/>
            <w:color w:val="0000FF"/>
          </w:rPr>
          <w:t>Военной доктрины</w:t>
        </w:r>
      </w:hyperlink>
      <w:r>
        <w:rPr>
          <w:rFonts w:ascii="Calibri" w:hAnsi="Calibri" w:cs="Calibri"/>
        </w:rPr>
        <w:t xml:space="preserve"> Российской Федерации. Основные угрозы военной безопасности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этапы создания, боевые традиции и воинские символы российской армии и Вооруженных Сил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Вооруженные Силы Российской Федерации, их правовой статус. Состав Вооруженных Сил. Виды Вооруженных Сил и рода войск, их предназначение и задачи. Другие войска, их состав и предназначение.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Модернизация вооружения, военной и специальной техники. Техническая оснащенность и ресурсное обеспечение Вооруженных Сил.</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90" w:name="Par6295"/>
      <w:bookmarkEnd w:id="490"/>
      <w:r>
        <w:rPr>
          <w:rFonts w:ascii="Calibri" w:hAnsi="Calibri" w:cs="Calibri"/>
        </w:rPr>
        <w:t>Основы военной службы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Правовые основы военной службы. Воинская обязанность. Основные положения Федеральных законов "О воинской обязанности и военной службе" и "Об альтернативной гражданской службе".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Прохождение военной службы по призыву, контракту. Альтернативная гражданская служба.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Общие, должностные и специальные обязанности военнослужащих. Воинская дисциплина, ее сущность и значение. Общевоинские уставы Вооруженных Сил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Моральные, индивидуально-психологические и профессиональные качества гражданина, необходимые для военной службы.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Психические свойства личности и психология воинского коллектива. Формы общения в воинском коллективе. Профилактика неуставных взаимоотношений.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Права и ответственность военнослужащих. Нормы международного гуманитарного права.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91" w:name="Par6304"/>
      <w:bookmarkEnd w:id="491"/>
      <w:r>
        <w:rPr>
          <w:rFonts w:ascii="Calibri" w:hAnsi="Calibri" w:cs="Calibri"/>
        </w:rPr>
        <w:t>Элементы начальной военной подготовки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строевой подготовки. Строевые приемы и движения с оружием и без оружия. Строй отделения: развернутый, походный.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огневой подготовки. Назначение и боевые свойства личного оружия. Порядок неполной разборки и сборки оружия (на примере автомата Калашникова). Приемы и правила стрельбы. Выполнение начального упражнения стрельбы из автомата на базе воинской части.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тактической подготовки. Обязанности солдата в бою. Способы метания ручных осколочных и противотанковых гранат. Способы ориентирования на местности. Движение по азимуту.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ТЕХНИЧЕСКОЙ И ПРИКЛАДНОЙ ФИЗИЧЕСКОЙ ПОДГОТОВКИ. ЗАНЯТИЯ СПЕЦИАЛЬНЫМИ УПРАЖНЕНИЯМИ (УПРАЖНЕНИЯ НА СПЕЦИАЛЬНЫХ СНАРЯДАХ, ПРЕОДОЛЕНИЕ ПОЛОС ПРЕПЯТСТВИЙ, ПЛАВАНИЕ, МАРШ-БРОСКИ, СПОРТИВНОЕ ОРИЕНТИРОВАНИЕ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безопасности военной службы. Общие требования к безопасности военной службы. Предупреждение гибели и травматизма военнослужащих. Обязательное государственное страхование жизни и здоровья военнослужащих.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и подготовка к учебным сборам на базе воинской части. Ознакомление с примерным учебным планом по организации и проведению учебных сборов на базе воинской части, режимом дня, условиями пребывания в воинской части, правилами безопасности во время учебных сборов.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92" w:name="Par6313"/>
      <w:bookmarkEnd w:id="492"/>
      <w:r>
        <w:rPr>
          <w:rFonts w:ascii="Calibri" w:hAnsi="Calibri" w:cs="Calibri"/>
        </w:rPr>
        <w:t>Военно-профессиональная ориентация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Цели и задачи военно-профессиональной ориентации. Овладение военно-учетными специальностями. Занятия военно-прикладными видами спорта.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Военная служба по призыву как этап профессиональной карьеры. Классы сходных воинских должностей, командные воинские должности.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Подготовка офицеров запаса на военных кафедрах образовательных учреждений высшего профессионального образования. Организация подготовки офицерских кадров для Вооруженных Сил Российской Федерации, МВД России, ФСБ России, МЧС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виды образовательных учреждений военного профессионального образования. Порядок подготовки и поступления в военные учреждения профессионального образования Минобороны России, МВД России, ФСБ России, МЧС России и других ведомств по обеспечению безопасности населения.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93" w:name="Par6320"/>
      <w:bookmarkEnd w:id="493"/>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основ безопасности жизнедеятельности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составляющие здорового образа жизни и их влияние на безопасность жизнедеятельности личности;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потенциальные опасности природного, техногенного и социального происхождения, характерные для региона проживания;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задачи и структуру государственных служб по защите населения и территорий от чрезвычайных ситуаций;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основы российского законодательства о защите Отечества и воинской обязанности граждан;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нормы международного гуманитарного права;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назначение и боевые свойства личного оружия;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средства массового поражения и их поражающие факторы;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защитные сооружения гражданской обороны и правила их использования;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приема в образовательные учреждения военного профессионального образования, МВД России, ФСБ России, МЧС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безопасности дорожного движения (в части, касающейся пешеходов, велосипедистов, пассажиров и водителей транспортных средств);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6" w:history="1">
        <w:r>
          <w:rPr>
            <w:rFonts w:ascii="Calibri" w:hAnsi="Calibri" w:cs="Calibri"/>
            <w:color w:val="0000FF"/>
          </w:rPr>
          <w:t>Приказом</w:t>
        </w:r>
      </w:hyperlink>
      <w:r>
        <w:rPr>
          <w:rFonts w:ascii="Calibri" w:hAnsi="Calibri" w:cs="Calibri"/>
        </w:rPr>
        <w:t xml:space="preserve"> Минобрнауки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владеть способами защиты населения от чрезвычайных ситуаций природного и техногенного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средствами индивидуальной и коллективной защиты;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уровень своей подготовки и осуществлять осознанное самоопределение по отношению к военной службе;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полученные знания при первоначальной постановке на воинский учет;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неполную разборку и сборку автомата Калашникова;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вести стрельбу из автомата по неподвижным целям;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владеть навыками безопасного обращения с оружием;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ориентироваться на местности по карте и двигаться в заданную точку по азимуту;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обращаться с приборами радиационной, химической разведки и дозиметрического контроля;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элементы строевой и тактической подготовки;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упражнения в объеме требований, предъявляемых к молодому пополнению воинских частей и кандидатам, поступающим в высшие военно-учебные заведения;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правила безопасности дорожного движения (в части, касающейся пешеходов, велосипедистов, пассажиров и водителей транспортных средств);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7" w:history="1">
        <w:r>
          <w:rPr>
            <w:rFonts w:ascii="Calibri" w:hAnsi="Calibri" w:cs="Calibri"/>
            <w:color w:val="0000FF"/>
          </w:rPr>
          <w:t>Приказом</w:t>
        </w:r>
      </w:hyperlink>
      <w:r>
        <w:rPr>
          <w:rFonts w:ascii="Calibri" w:hAnsi="Calibri" w:cs="Calibri"/>
        </w:rPr>
        <w:t xml:space="preserve"> Минобрнауки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адекватно оценивать транспортные ситуации, опасные для жизни и здоровья;</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8" w:history="1">
        <w:r>
          <w:rPr>
            <w:rFonts w:ascii="Calibri" w:hAnsi="Calibri" w:cs="Calibri"/>
            <w:color w:val="0000FF"/>
          </w:rPr>
          <w:t>Приказом</w:t>
        </w:r>
      </w:hyperlink>
      <w:r>
        <w:rPr>
          <w:rFonts w:ascii="Calibri" w:hAnsi="Calibri" w:cs="Calibri"/>
        </w:rPr>
        <w:t xml:space="preserve"> Минобрнауки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9" w:history="1">
        <w:r>
          <w:rPr>
            <w:rFonts w:ascii="Calibri" w:hAnsi="Calibri" w:cs="Calibri"/>
            <w:color w:val="0000FF"/>
          </w:rPr>
          <w:t>Приказом</w:t>
        </w:r>
      </w:hyperlink>
      <w:r>
        <w:rPr>
          <w:rFonts w:ascii="Calibri" w:hAnsi="Calibri" w:cs="Calibri"/>
        </w:rPr>
        <w:t xml:space="preserve"> Минобрнауки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ведения здорового образа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оказания первой медицинской помощи;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вызова в случае необходимости соответствующих служб экстренной помощи;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00"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494" w:name="Par6361"/>
      <w:bookmarkEnd w:id="494"/>
      <w:r>
        <w:rPr>
          <w:rFonts w:ascii="Calibri" w:hAnsi="Calibri" w:cs="Calibri"/>
        </w:rPr>
        <w:t>СТАНДАРТ СРЕДНЕГО (ПОЛНОГО)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ФИЗИЧЕСКОЙ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95" w:name="Par6364"/>
      <w:bookmarkEnd w:id="495"/>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физической культуры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системы знаний о занятиях физической культурой, их роли и значении в формировании здорового образа жизни и социальных ориентаций;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96" w:name="Par6373"/>
      <w:bookmarkEnd w:id="496"/>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97" w:name="Par6376"/>
      <w:bookmarkEnd w:id="497"/>
      <w:r>
        <w:rPr>
          <w:rFonts w:ascii="Calibri" w:hAnsi="Calibri" w:cs="Calibri"/>
        </w:rPr>
        <w:t>Физическая культура и основы здорового образа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ЗАКОНОДАТЕЛЬСТВА РОССИЙСКОЙ ФЕДЕРАЦИИ В ОБЛАСТИ ФИЗИЧЕСКОЙ КУЛЬТУРЫ, СПОРТА, ТУРИЗМА, ОХРАНЫ ЗДОРОВЬЯ.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соревновательной деятельности в массовых видах спорта; индивидуальная подготовка и требования безопасности.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98" w:name="Par6383"/>
      <w:bookmarkEnd w:id="498"/>
      <w:r>
        <w:rPr>
          <w:rFonts w:ascii="Calibri" w:hAnsi="Calibri" w:cs="Calibri"/>
        </w:rPr>
        <w:t>Физкультурно-оздоровительная деятельность &lt;*&gt;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С учетом медицинских показаний, уровня физического развития, физической подготовленности и климатических условий региона.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Оздоровительные системы физического воспитания.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99" w:name="Par6394"/>
      <w:bookmarkEnd w:id="499"/>
      <w:r>
        <w:rPr>
          <w:rFonts w:ascii="Calibri" w:hAnsi="Calibri" w:cs="Calibri"/>
        </w:rPr>
        <w:t>Спортивно-оздоровительная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НАЦИОНАЛЬНЫХ ВИДАХ СПОРТА.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500" w:name="Par6398"/>
      <w:bookmarkEnd w:id="500"/>
      <w:r>
        <w:rPr>
          <w:rFonts w:ascii="Calibri" w:hAnsi="Calibri" w:cs="Calibri"/>
        </w:rPr>
        <w:t>Прикладная физическая подготовка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ПЛАВАНИЕ НА ГРУДИ, СПИНЕ, БОКУ С ГРУЗОМ В РУКЕ.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501" w:name="Par6402"/>
      <w:bookmarkEnd w:id="501"/>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физической культуры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способы контроля и оценки физического развития и физической подготовленности;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и способы планирования системы индивидуальных занятий физическими упражнениями различной направленности;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простейшие приемы самомассажа и релаксации;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преодолевать искусственные и естественные препятствия с использованием разнообразных способов передвижения;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приемы защиты и самообороны, страховки и самостраховки;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творческое сотрудничество в коллективных формах занятий физической культурой;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повышения работоспособности, укрепления и сохранения здоровья;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подготовки к профессиональной деятельности и службе в Вооруженных Силах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организации и проведения индивидуального, коллективного и семейного отдыха, участия в массовых спортивных соревнованиях;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активной творческой жизнедеятельности, выбора и формирования здорового образа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01"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502" w:name="Par6423"/>
      <w:bookmarkEnd w:id="502"/>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физической культуры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физических качеств и повышение функциональных возможностей организма, совершенствование технико-тактических действий в избранном виде спорта;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бережного отношения к собственному здоровью;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технологиями современных оздоровительных систем физического воспитания и прикладной физической подготовки;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физической культуре; ее связи с физическим воспитанием и спортивной подготовкой, ее роли в формировании здорового образа жизни и сохранении творческого долголетия;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компетентности в физкультурно-оздоровительной и спортивно-оздоровительной деятельности, творческого опыта в индивидуальных и коллективных формах занятий физическими упражнениями.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503" w:name="Par6432"/>
      <w:bookmarkEnd w:id="503"/>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504" w:name="Par6435"/>
      <w:bookmarkEnd w:id="504"/>
      <w:r>
        <w:rPr>
          <w:rFonts w:ascii="Calibri" w:hAnsi="Calibri" w:cs="Calibri"/>
        </w:rPr>
        <w:t>Основы физической культуры и спорта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ЗАКОНОДАТЕЛЬСТВА РОССИЙСКОЙ ФЕДЕРАЦИИ В ОБЛАСТИ ФИЗИЧЕСКОЙ КУЛЬТУРЫ, СПОРТА, ТУРИЗМА, ОХРАНЫ ЗДОРОВЬЯ.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массажа и самомассажа, банные процедуры.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СОРЕВНОВАТЕЛЬНАЯ ДЕЯТЕЛЬНОСТЬ: ПРАВИЛА ОРГАНИЗАЦИИ И ПРОВЕДЕНИЯ; ОБЕСПЕЧЕНИЕ БЕЗОПАСНОСТИ.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505" w:name="Par6443"/>
      <w:bookmarkEnd w:id="505"/>
      <w:r>
        <w:rPr>
          <w:rFonts w:ascii="Calibri" w:hAnsi="Calibri" w:cs="Calibri"/>
        </w:rPr>
        <w:t>Физкультурно-оздоровительная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 статическим и динамическим равновесием).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Аэробика (индивидуально подобранные композиции из дыхательных, силовых и скоростно-силовых упражнений, комплексы упражнений на растяжение и произвольное напряжение мышц).</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506" w:name="Par6449"/>
      <w:bookmarkEnd w:id="506"/>
      <w:r>
        <w:rPr>
          <w:rFonts w:ascii="Calibri" w:hAnsi="Calibri" w:cs="Calibri"/>
        </w:rPr>
        <w:t>Спортивная деятельность с элементами прикладной подготовки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Командные (игровые) виды спорта: технические приемы и командно-тактические действия в футболе (мини-футболе), баскетболе, волейболе и др.</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2" w:history="1">
        <w:r>
          <w:rPr>
            <w:rFonts w:ascii="Calibri" w:hAnsi="Calibri" w:cs="Calibri"/>
            <w:color w:val="0000FF"/>
          </w:rPr>
          <w:t>Приказа</w:t>
        </w:r>
      </w:hyperlink>
      <w:r>
        <w:rPr>
          <w:rFonts w:ascii="Calibri" w:hAnsi="Calibri" w:cs="Calibri"/>
        </w:rPr>
        <w:t xml:space="preserve"> Минобрнауки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Техническая подготовка в избранном виде спорта. Физическая подготовка средствами избранного вида спорта. Тактические действия и приемы в избранном виде спорта (индивидуальные, групповые и командные).</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3" w:history="1">
        <w:r>
          <w:rPr>
            <w:rFonts w:ascii="Calibri" w:hAnsi="Calibri" w:cs="Calibri"/>
            <w:color w:val="0000FF"/>
          </w:rPr>
          <w:t>Приказа</w:t>
        </w:r>
      </w:hyperlink>
      <w:r>
        <w:rPr>
          <w:rFonts w:ascii="Calibri" w:hAnsi="Calibri" w:cs="Calibri"/>
        </w:rPr>
        <w:t xml:space="preserve"> Минобрнауки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Спортивные единоборства: технико-тактические действия самообороны; приемы страховки и самостраховки.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Полосы препятствий; кросс по пересеченной местности с элементами спортивного ориентирования; передвижение ходьбой, бегом, прыжками с грузом на плечах (на возвышенной и ограниченной опоре, по наклонной плоскости); плавание на груди и спине, на боку с грузом в руке.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507" w:name="Par6458"/>
      <w:bookmarkEnd w:id="507"/>
      <w:r>
        <w:rPr>
          <w:rFonts w:ascii="Calibri" w:hAnsi="Calibri" w:cs="Calibri"/>
        </w:rPr>
        <w:t>Введение в профессиональную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направления профессиональной деятельности специалиста физической культуры. Формы организации занятий физической культурой (начальное представление).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Самостоятельная организация и проведение физкультурно-оздоровительных мероприятий. Проведение фрагментов уроков с элементами обучения движениям и развития физических качеств (в роли помощника учителя).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Судейство спортивных соревнований по избранному виду спорта.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Судейство спортивных соревнований по командным (игровым) видам спорта: футболу (мини-футболу), баскетболу, волейболу и др.</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04" w:history="1">
        <w:r>
          <w:rPr>
            <w:rFonts w:ascii="Calibri" w:hAnsi="Calibri" w:cs="Calibri"/>
            <w:color w:val="0000FF"/>
          </w:rPr>
          <w:t>Приказом</w:t>
        </w:r>
      </w:hyperlink>
      <w:r>
        <w:rPr>
          <w:rFonts w:ascii="Calibri" w:hAnsi="Calibri" w:cs="Calibri"/>
        </w:rPr>
        <w:t xml:space="preserve"> Минобрнауки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508" w:name="Par6466"/>
      <w:bookmarkEnd w:id="508"/>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физической культуры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влияние оздоровительных систем физического воспитания на укрепление здоровья, профилактику профессиональных заболеваний и увеличение продолжительности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формы занятий физической культурой, их целевое назначение и особенности проведения;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требования безопасности на занятиях физической культурой;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способы контроля и оценки индивидуального физического развития и физической подготовленности;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планировать и проводить индивидуальные занятия физическими упражнениями различной целевой направленности;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индивидуально подобранные композиции ритмической и аэробной гимнастики, комплексы атлетической гимнастики;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преодолевать полосы препятствий с использованием разнообразных способов передвижения;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приемы самообороны, страховки и самостраховки;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комплексы упражнений общей и специальной физической подготовки;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соревновательные упражнения и технико-тактические действия в избранном виде спорта;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судейство в избранном виде спорта;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физкультурно-оздоровительные мероприятия в режиме учебного дня, фрагменты уроков физической культуры (в роли помощника учителя);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простейшие приемы самомассажа;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оказывать первую медицинскую помощь при травмах;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приобретенные знания и умения в практической деятельности и повседневной жизни для: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повышения работоспособности, сохранения и укрепления здоровья;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подготовки к службе в Вооруженных Силах Российской Федерации, МВД России, ФСБ России, МЧС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организации и проведения индивидуального, коллективного и семейного отдыха, участия в массовых спортивных соревнованиях;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05" w:history="1">
        <w:r>
          <w:rPr>
            <w:rFonts w:ascii="Calibri" w:hAnsi="Calibri" w:cs="Calibri"/>
            <w:color w:val="0000FF"/>
          </w:rPr>
          <w:t>Приказом</w:t>
        </w:r>
      </w:hyperlink>
      <w:r>
        <w:rPr>
          <w:rFonts w:ascii="Calibri" w:hAnsi="Calibri" w:cs="Calibri"/>
        </w:rPr>
        <w:t xml:space="preserve"> Минобрнауки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1"/>
        <w:rPr>
          <w:rFonts w:ascii="Calibri" w:hAnsi="Calibri" w:cs="Calibri"/>
        </w:rPr>
      </w:pPr>
      <w:bookmarkStart w:id="509" w:name="Par6493"/>
      <w:bookmarkEnd w:id="509"/>
      <w:r>
        <w:rPr>
          <w:rFonts w:ascii="Calibri" w:hAnsi="Calibri" w:cs="Calibri"/>
        </w:rPr>
        <w:t>ПОЯСНИТЕЛЬНАЯ ЗАПИСКА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задачи модернизации российского образования - повышение его доступности, качества и эффективности. Это предполагает не только масштабные структурные, институциональные, организационно-экономические изменения, но в первую очередь - значительное обновление содержания образования, прежде всего общего образования, приведение его в соответствие с требованиями времени и задачами развития страны. Главным условием решения этой задачи является введение государственного стандарта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Вместе с тем по своей социально-педагогической сути данный стандарт - это, во-первых, обеспечение гарантий реализации конституционных прав ребенка на бесплатное полноценное общее среднее образование и, во-вторых, выражение возрастающей ответственности государства за повышение качества образования нации.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510" w:name="Par6498"/>
      <w:bookmarkEnd w:id="510"/>
      <w:r>
        <w:rPr>
          <w:rFonts w:ascii="Calibri" w:hAnsi="Calibri" w:cs="Calibri"/>
        </w:rPr>
        <w:t>1. Государственный стандарт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стандарт общего образования - нормы и требования, определяющие обязательный минимум содержания основных образовательных программ общего образования, максимальный объем учебной нагрузки обучающихся, уровень подготовки выпускников образовательных учреждений, а также основные требования к обеспечению образовательного процесса (в том числе к его материально-техническому, учебно-лабораторному, информационно-методическому, кадровому обеспечению)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Основные требования к обеспечению образовательного процесса устанавливаются в порядке, определяемом Правительством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Назначением государственного стандарта общего образования является обеспечение: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равных возможностей для всех граждан в получении качественного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единства образовательного пространства в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защиты обучающихся от перегрузок и сохранение их психического и физического здоровья;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преемственности образовательных программ на разных ступенях общего образования, возможности получения профессионального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социальной защищенности обучающихся;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социальной и профессиональной защищенности педагогических работников;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 граждан на получение полной и достоверной информации о государственных нормах и требованиях к содержанию общего образования и уровню подготовки выпускников образовательных учреждений;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основы для расчета федеральных нормативов финансовых затрат на предоставление услуг в области общего образования, а также для разграничения образовательных услуг в сфере общего образования, финансируемых за счет средств бюджета и за счет средств потребителя, и для определения требований к образовательным учреждениям, реализующим государственный стандарт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Государство гарантирует общедоступность и бесплатность общего образования в образовательных учреждениях в пределах, определяемых государственным стандартом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стандарт общего образования является основой: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разработки федерального базисного учебного плана, образовательных программ начального общего, основного общего и среднего (полного) общего образования, базисных учебных планов субъектов Российской Федерации, учебных планов образовательных учреждений, примерных программ по учебным предметам;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объективной оценки уровня подготовки выпускников образовательных учреждений;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объективной оценки деятельности образовательных учреждений;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объема бюджетного финансирования образовательных услуг, оказание которых гражданам на безвозмездной основе гарантируется государством на всей территории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установления эквивалентности (нострификации) документов об общем образовании на территории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установления федеральных требований к образовательным учреждениям в части оснащенности учебного процесса, оборудования учебных помещений.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стандарт общего образования включает три компонента: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компонент - устанавливается Российской Федерацией;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региональный (национально-региональный) компонент - устанавливается субъектом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компонент образовательного учреждения - самостоятельно устанавливается образовательным учреждением.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настоящем документе представлен федеральной компонент государственного стандарта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Конституцией Российской Федерации основное общее образование является обязательным, и оно должно иметь относительную завершенность. Поэтому федеральный компонент стандарта общего образования выстроен по концентрическому принципу: первый концентр - начальное общее и основное общее образование, второй - среднее (полное) общее образование.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511" w:name="Par6528"/>
      <w:bookmarkEnd w:id="511"/>
      <w:r>
        <w:rPr>
          <w:rFonts w:ascii="Calibri" w:hAnsi="Calibri" w:cs="Calibri"/>
        </w:rPr>
        <w:t>2. Федеральный компонент государственного стандарта</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общего образования в контексте модернизации</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российского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компонент государственного стандарта общего образования (далее - федеральный компонент) разработан в соответствии с Законом Российской Федерации "Об образовании" (ст. 7) и Концепцией модернизации российского образования на период до 2010 года, утвержденной </w:t>
      </w:r>
      <w:hyperlink r:id="rId106" w:history="1">
        <w:r>
          <w:rPr>
            <w:rFonts w:ascii="Calibri" w:hAnsi="Calibri" w:cs="Calibri"/>
            <w:color w:val="0000FF"/>
          </w:rPr>
          <w:t>распоряжением</w:t>
        </w:r>
      </w:hyperlink>
      <w:r>
        <w:rPr>
          <w:rFonts w:ascii="Calibri" w:hAnsi="Calibri" w:cs="Calibri"/>
        </w:rPr>
        <w:t xml:space="preserve"> Правительства Российской Федерации N 1756-р от 29 декабря 2001 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компонент государственного стандарта общего образования разработан с учетом основных направлений модернизации общего образования. В том числе: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переход к 4-летнему начальному образованию;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введение профильного обучения на старшей ступени школы;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нормализация учебной нагрузки учащихся; устранение перегрузок, подрывающих их физическое и психическое здоровье;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соответствие содержания образования возрастным закономерностям развития учащихся, их особенностям и возможностям на каждой ступени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личностная ориентация содержания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деятельностный характер образования, направленность содержания образования на формирование общих учебных умений и навыков, обобщенных способов учебной, познавательной, коммуникативной, практической, творческой деятельности, на получение учащимися опыта этой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усиление воспитательного потенциала и социально-гуманитарной направленности содержания образования, способствующего утверждению ценностей гражданского общества и правового демократического государства, становлению личности ученика;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ключевых компетенций - готовности учащихся использовать усвоенные знания, умения и способы деятельности в реальной жизни для решения практических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вариативности и свободы выбора в образовании для субъектов образовательного процесса (учащихся и их родителей, педагогов и образовательных учреждений);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усиление роли дисциплин, обеспечивающих успешную социализацию учащихся, - экономики, истории, права, литературы, русского, родного и иностранного языков, улучшение профессиональной ориентации и трудового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всеобщей компьютерной грамотности;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удельного веса и качества занятий физической культурой и т.д.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указанными целями и направлениями модернизации образования внесены следующие основные изменения в содержание отдельных учебных предметов (по сравнению с Обязательным минимумом содержания общего образования, утвержденного </w:t>
      </w:r>
      <w:hyperlink r:id="rId107" w:history="1">
        <w:r>
          <w:rPr>
            <w:rFonts w:ascii="Calibri" w:hAnsi="Calibri" w:cs="Calibri"/>
            <w:color w:val="0000FF"/>
          </w:rPr>
          <w:t>Приказом</w:t>
        </w:r>
      </w:hyperlink>
      <w:r>
        <w:rPr>
          <w:rFonts w:ascii="Calibri" w:hAnsi="Calibri" w:cs="Calibri"/>
        </w:rPr>
        <w:t xml:space="preserve"> Минобразования России в 1998/99 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и Иностранный языки - существенное изменение концепции обучения с ориентацией на речевое развитие и формирование коммуникативной компетентности. Значительно увеличен удельный вес предметов: введено обязательное изучение Русского языка в старшей школе и Иностранного языка со 2-го класса начальной школы.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Литература - значительно усилена духовно-нравственная и эстетическая функции предмета, существенно обновлен перечень изучаемых литературных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Математика - впервые введены элементы теории вероятности и статистики.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Информатика и ИКТ (информационно-коммуникационные технологии), призванные обеспечить всеобщую компьютерную грамотность, вводятся с 3-го класса как учебный модуль, с 8-го класса - как самостоятельный учебный предмет.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Естествознание - усилена прикладная, практическая направленность всех учебных предметов данной образовательной области (Физика, Химия, Биология). На базовом уровне старшей школы в качестве варианта изучения предложен интегративный курс Естествознание.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Биология - значительно расширено содержание раздела "Человек" (проблемы физического и психического здоровья, здорового образа жизни, экологической грамотности).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География - реализована новая концепция содержания географического образования с переходом от раздельного изучения физической и социально-экономической географии к интегрированному курсу.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 полнее раскрываются историко-культурные аспекты, причинно-следственные связи, роль человеческого фактора, цивилизационная составляющая исторического процесса.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Обществоведение - направлено на утверждение ценностей гражданского, демократического общества и правового государства; впервые его изучение становится непрерывным на протяжении всего школьного образования; одновременно на базовом и профильном уровнях старшей школы вводятся самостоятельные учебные курсы Экономика и Право.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Искусство - увеличен удельный вес данной образовательной области, предусматривается ее обязательное изучение в 9 классе и по выбору - в старшей школе.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Впервые на всех ступенях обучения выделены общеучебные умения, навыки и способы деятельности, что содействует как целостному представлению содержания школьного образований, так и деятельностному его освоению.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512" w:name="Par6559"/>
      <w:bookmarkEnd w:id="512"/>
      <w:r>
        <w:rPr>
          <w:rFonts w:ascii="Calibri" w:hAnsi="Calibri" w:cs="Calibri"/>
        </w:rPr>
        <w:t>3. Структура федерального компонента</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государственного стандарта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компонент - основная часть государственного стандарта общего образования, обязательная для всех государственных, муниципальных и негосударственных образовательных учреждений Российской Федерации, реализующих основные образовательные программы общего образования и имеющих государственную аккредитацию.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компонент устанавливает: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обязательный минимум содержания основных образовательных программ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максимальный объем учебной нагрузки обучающихся &lt;*&gt;, а также нормативы учебного времени.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Максимальный объем учебной нагрузки обучающихся как составляющая федерального компонента устанавливается в порядке, определяемом Правительством Российской Федерации. В настоящее время эти нормативы определяются в соответствии с Санитарно-эпидемиологическими правилами и нормативами </w:t>
      </w:r>
      <w:hyperlink r:id="rId108" w:history="1">
        <w:r>
          <w:rPr>
            <w:rFonts w:ascii="Calibri" w:hAnsi="Calibri" w:cs="Calibri"/>
            <w:color w:val="0000FF"/>
          </w:rPr>
          <w:t>(СанПиН 2.4.2.1178-02)</w:t>
        </w:r>
      </w:hyperlink>
      <w:r>
        <w:rPr>
          <w:rFonts w:ascii="Calibri" w:hAnsi="Calibri" w:cs="Calibri"/>
        </w:rPr>
        <w:t>, зарегистрированными в Минюсте России 05.12.02 N 3997.</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компонент структурирован по ступеням общего образования (начальное общее, основное общее, среднее (полное) общее образование); внутри ступеней - по учебным предметам.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стандарты по учебному предмету включают: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цели изучения учебного предмета;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обязательный минимум содержания основных образовательных программ по данному учебному предмету;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требования к уровню подготовки выпускников по данному учебному предмету.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компонент государственного стандарта среднего (полного) общего образования представлен на базовом и профильном уровнях.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3"/>
        <w:rPr>
          <w:rFonts w:ascii="Calibri" w:hAnsi="Calibri" w:cs="Calibri"/>
        </w:rPr>
      </w:pPr>
      <w:bookmarkStart w:id="513" w:name="Par6577"/>
      <w:bookmarkEnd w:id="513"/>
      <w:r>
        <w:rPr>
          <w:rFonts w:ascii="Calibri" w:hAnsi="Calibri" w:cs="Calibri"/>
        </w:rPr>
        <w:t>3.1. Цели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CD37D0">
      <w:pPr>
        <w:widowControl w:val="0"/>
        <w:autoSpaceDE w:val="0"/>
        <w:autoSpaceDN w:val="0"/>
        <w:adjustRightInd w:val="0"/>
        <w:spacing w:after="0" w:line="240" w:lineRule="auto"/>
        <w:ind w:firstLine="540"/>
        <w:jc w:val="both"/>
        <w:rPr>
          <w:rFonts w:ascii="Calibri" w:hAnsi="Calibri" w:cs="Calibri"/>
        </w:rPr>
      </w:pPr>
      <w:hyperlink r:id="rId109" w:history="1">
        <w:r w:rsidR="00FE0E1B">
          <w:rPr>
            <w:rFonts w:ascii="Calibri" w:hAnsi="Calibri" w:cs="Calibri"/>
            <w:color w:val="0000FF"/>
          </w:rPr>
          <w:t>Концепция</w:t>
        </w:r>
      </w:hyperlink>
      <w:r w:rsidR="00FE0E1B">
        <w:rPr>
          <w:rFonts w:ascii="Calibri" w:hAnsi="Calibri" w:cs="Calibri"/>
        </w:rPr>
        <w:t xml:space="preserve"> модернизации российского образования на период до 2010 года определяет цели общего образования на современном этапе. Она подчеркивает необходимость "ориентации образования не только на усвоение обучающимся определенной суммы знаний, но и на развитие его личности, его познавательных и созидательных способностей. Общеобразовательная школа должна формировать целостную систему универсальных знаний, умений и навыков, а также самостоятельной деятельности и личной ответственности обучающихся, т.е. ключевые компетентности, определяющие современное качество образования". В </w:t>
      </w:r>
      <w:hyperlink r:id="rId110" w:history="1">
        <w:r w:rsidR="00FE0E1B">
          <w:rPr>
            <w:rFonts w:ascii="Calibri" w:hAnsi="Calibri" w:cs="Calibri"/>
            <w:color w:val="0000FF"/>
          </w:rPr>
          <w:t>Концепции</w:t>
        </w:r>
      </w:hyperlink>
      <w:r w:rsidR="00FE0E1B">
        <w:rPr>
          <w:rFonts w:ascii="Calibri" w:hAnsi="Calibri" w:cs="Calibri"/>
        </w:rPr>
        <w:t xml:space="preserve"> определены также важнейшие задачи воспитания: "формирование у школьников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федеральном компоненте цели общею образования конкретизируются на каждой его ступени (цели начального общего, основного общего и среднего (полного) общего образования) и по отдельным учебным предметам.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Структура целей изучения отдельных учебных предметов построена с учетом необходимости всестороннего развития личности обучающегося и включает освоение знаний, овладение умениями, воспитание, развитие и практическое применение приобретенных знаний и умений (ключевые компетенции). Все представленные цели равноценны.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3"/>
        <w:rPr>
          <w:rFonts w:ascii="Calibri" w:hAnsi="Calibri" w:cs="Calibri"/>
        </w:rPr>
      </w:pPr>
      <w:bookmarkStart w:id="514" w:name="Par6583"/>
      <w:bookmarkEnd w:id="514"/>
      <w:r>
        <w:rPr>
          <w:rFonts w:ascii="Calibri" w:hAnsi="Calibri" w:cs="Calibri"/>
        </w:rPr>
        <w:t>3.2. Обязательный минимум содержания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Обязательный минимум содержания основных образовательных программ (далее - обязательный минимум) - обобщенное содержание образования, которое каждое образовательное учреждение обязано предоставить обучающимся для обеспечения их конституционного права на получение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Обязательный минимум представлен в форме набора предметных тем (дидактических единиц), включаемых в обязательном порядке в основные образовательные программы начального общего, основного общего, среднего (полного)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Обязательный минимум включает основные ценности и достижения национальной и мировой культуры, фундаментальные научные идеи и факты, определяющие общие мировоззренческие позиции человека и обеспечивающие условия для социализации, интеллектуального и общекультурного развития обучающихся, формирования их социальной и функциональной грамотности.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Обязательный минимум обеспечивает преемственность ступеней общего образования и учебных предметов, представляет обучающимся возможность успешно продолжить образование на последующих ступенях (уровнях)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Обязательный минимум не устанавливает порядок (последовательность) изучения предметных тем (дидактических единиц) в рамках ступеней общего образования и не определяет нормативы учебного времени, отводимые на изучение данной дидактической единицы в рамках учебной программы.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Обязательный минимум представлен в двух форматах. Прямым шрифтом выделено содержание, изучение которого является объектом контроля и оценки в рамках итоговой аттестации выпускников. Прописными буквами выделено содержание, которое подлежит изучению, но не является объектом контроля и не включается в 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Данный способ представления обязательного минимума расширяет вариативность подхода к изучению учебного материала, представляет возможность разноуровневого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3"/>
        <w:rPr>
          <w:rFonts w:ascii="Calibri" w:hAnsi="Calibri" w:cs="Calibri"/>
        </w:rPr>
      </w:pPr>
      <w:bookmarkStart w:id="515" w:name="Par6593"/>
      <w:bookmarkEnd w:id="515"/>
      <w:r>
        <w:rPr>
          <w:rFonts w:ascii="Calibri" w:hAnsi="Calibri" w:cs="Calibri"/>
        </w:rPr>
        <w:t>3.3. 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уровню подготовки выпускников (далее - требования) - установленные стандартом результаты освоения выпускниками обязательного минимума федерального компонента государственного стандарта общего образования, необходимые для получения государственного документа о достигнутом уровне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разработаны в соответствии с обязательным минимумом, преемственны по ступеням общего образования и учебным предметам.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задаются в деятельностной форме (что в результате изучения данного учебного предмета учащиеся должны знать, уметь, использовать в практической деятельности и повседневной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служат основой разработки контрольно-измерительных материалов для государственной аттестации выпускников образовательных учреждений, реализующих программы основного общего и среднего (полного)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516" w:name="Par6600"/>
      <w:bookmarkEnd w:id="516"/>
      <w:r>
        <w:rPr>
          <w:rFonts w:ascii="Calibri" w:hAnsi="Calibri" w:cs="Calibri"/>
        </w:rPr>
        <w:t>4. Порядок реализации федерального компонента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орган управления образованием, органы управления образованием субъектов Российской Федерации, муниципальные органы управления образованием, администрация аккредитованных образовательных учреждений создают необходимые условия для реализации федерального компонента государственного стандарта общего образования, обеспечивают контроль за выполнением обязательного минимума содержания образования, соблюдением максимального объема учебной нагрузки обучающихся, выполнением требований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орган управления образованием разрабатывает и утверждает на основе федерального компонента государственного стандарта общего образования сопутствующие нормативные акты и документы, обеспечивающие его реализацию: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федеральный базисный учебный план, устанавливающий нормативы учебного времени на освоение учебных предметов федерального компонента по ступеням образования и учебным годам, а также объемы регионального (национально-регионального) компонента государственного стандарта общего образования и компонента образовательного учреждения;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примерные программы по учебным предметам федерального компонента;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контрольно-измерительные материалы для государственной (итоговой) аттестации выпускников на ступенях основного общего и среднего (полного) общего образования по учебным предметам федерального компонента государственного стандарта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критерии присвоения учебным изданиям грифов, допускающих и/или рекомендующих их использование в образовательных учреждениях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образовательной программы образовательного учреждения, имеющего государственную аккредитацию, в обязательном порядке должно включать федеральный компонент государственного стандарта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разработке учебных программ, учебников, других учебно-методических материалов на основе федерального компонента допускается: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расширение перечня дидактических единиц в пределах, регламентированных максимальной аудиторной нагрузкой обучающихся, и при условии соблюдения преемственности с обязательными минимумами сопредельных ступеней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конкретизация и детализация дидактических единиц;</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определение логически связанного и педагогически обоснованного порядка изучения материала.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Образовательное учреждение обязано ознакомить обучающихся, их родителей (иных законных представителей) с содержанием реализуемых основных образовательных программ общего образования, в том числе с содержанием образовательных программ, превышающих требования федерального компонента государственного стандарта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неисполнении образовательным учреждением федерального компонента государственного стандарта общего образования родители (иные законные представители) обучающихся вправе предъявить претензии соответствующему образовательному учреждению на основании действующего законодательства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контроль за исполнением федерального компонента государственного стандарта общего образования является обязательным и осуществляется в форме: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государственной (итоговой) аттестации выпускников образовательных учреждений, реализующих программы основного общего и среднего (полного)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аттестации и аккредитации образовательных учреждений, реализующих программы начального общего, основного общего и среднего (полного)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учреждения начального, среднего и высшего профессионального образования, имеющие государственную аккредитацию, не вправе предъявлять требования к уровню подготовки абитуриентов, выходящие за рамки федерального компонента государственного стандарта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Настоящий стандарт - стандарт первого поколения. Он выстроен, минуя крайности, с опорой на реальное понимание состояния школьного дела, с учетом сложного сочетания двух противоборствующих факторов ("ножниц") - возможностей сегодняшнего образования (материально-технических, учебно-методических, кадровых и пр.) и потребностей завтрашнего дня в развитии образования и страны. В этом плане данный стандарт является переходным. Очевидно, что вектор этого перехода направлен в завтра.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560A6" w:rsidRDefault="00F560A6"/>
    <w:sectPr w:rsidR="00F560A6" w:rsidSect="00C978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E1B"/>
    <w:rsid w:val="002B5B4E"/>
    <w:rsid w:val="00302929"/>
    <w:rsid w:val="0051259D"/>
    <w:rsid w:val="005F0CEE"/>
    <w:rsid w:val="007415A8"/>
    <w:rsid w:val="00796AE8"/>
    <w:rsid w:val="007E45EB"/>
    <w:rsid w:val="00C978DF"/>
    <w:rsid w:val="00CD37D0"/>
    <w:rsid w:val="00CE27C9"/>
    <w:rsid w:val="00E307B8"/>
    <w:rsid w:val="00F560A6"/>
    <w:rsid w:val="00FE0E1B"/>
    <w:rsid w:val="00FF4C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9B27D6-83A2-40D2-8720-D440E1431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0E1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FE0E1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FE0E1B"/>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FE0E1B"/>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081B1F7326535A458743577D85B31A7802283DDAC64C7708514D8A84C21D8D101E44510B198A4ECAAs5K" TargetMode="External"/><Relationship Id="rId21" Type="http://schemas.openxmlformats.org/officeDocument/2006/relationships/hyperlink" Target="consultantplus://offline/ref=9F284B8ED5643825359FCDF38E0F488292C76A12D85F3D1592664723326A6A9196167B1A0C3CD58F77rDK" TargetMode="External"/><Relationship Id="rId42" Type="http://schemas.openxmlformats.org/officeDocument/2006/relationships/hyperlink" Target="consultantplus://offline/ref=4081B1F7326535A45874357FCA5B31A781278EDAA86BC7708514D8A84C21D8D101E44510B198A4ECAAs6K" TargetMode="External"/><Relationship Id="rId47" Type="http://schemas.openxmlformats.org/officeDocument/2006/relationships/hyperlink" Target="consultantplus://offline/ref=4081B1F7326535A45874357FCA5B31A781278EDAA86BC7708514D8A84C21D8D101E44510B198A4EDAAs4K" TargetMode="External"/><Relationship Id="rId63" Type="http://schemas.openxmlformats.org/officeDocument/2006/relationships/hyperlink" Target="consultantplus://offline/ref=4081B1F7326535A458743577D85B31A7812685DBAB6FC7708514D8A84C21D8D101E44510B198A4EFAAs1K" TargetMode="External"/><Relationship Id="rId68" Type="http://schemas.openxmlformats.org/officeDocument/2006/relationships/hyperlink" Target="consultantplus://offline/ref=4081B1F7326535A45874357FCA5B31A781278EDAA86BC7708514D8A84C21D8D101E44510B198A4EAAAs0K" TargetMode="External"/><Relationship Id="rId84" Type="http://schemas.openxmlformats.org/officeDocument/2006/relationships/hyperlink" Target="consultantplus://offline/ref=4081B1F7326535A45874357FCA5B31A781278EDAA86BC7708514D8A84C21D8D101E44510B198A4E9AAs2K" TargetMode="External"/><Relationship Id="rId89" Type="http://schemas.openxmlformats.org/officeDocument/2006/relationships/hyperlink" Target="consultantplus://offline/ref=4081B1F7326535A458743577D85B31A7802283DDAC64C7708514D8A84C21D8D101E44510B198A4EDAAs4K" TargetMode="External"/><Relationship Id="rId112" Type="http://schemas.openxmlformats.org/officeDocument/2006/relationships/theme" Target="theme/theme1.xml"/><Relationship Id="rId16" Type="http://schemas.openxmlformats.org/officeDocument/2006/relationships/hyperlink" Target="consultantplus://offline/ref=9F284B8ED5643825359FCDF38E0F488293C36A13DB533D1592664723326A6A9196167B1A0C3CD58E77r3K" TargetMode="External"/><Relationship Id="rId107" Type="http://schemas.openxmlformats.org/officeDocument/2006/relationships/hyperlink" Target="consultantplus://offline/ref=4081B1F7326535A458743C6EDF5B31A78D2584DCA9669A7A8D4DD4AA4B2E87C606AD4911B198A5AEsFK" TargetMode="External"/><Relationship Id="rId11" Type="http://schemas.openxmlformats.org/officeDocument/2006/relationships/hyperlink" Target="consultantplus://offline/ref=9F284B8ED5643825359FCDF38E0F488292C36D1FD35F3D1592664723326A6A9196167B1A0C3CD58F77rAK" TargetMode="External"/><Relationship Id="rId32" Type="http://schemas.openxmlformats.org/officeDocument/2006/relationships/hyperlink" Target="consultantplus://offline/ref=4081B1F7326535A458743577D85B31A7802684D0A764C7708514D8A84C21D8D101E44510B198A4ECAAs0K" TargetMode="External"/><Relationship Id="rId37" Type="http://schemas.openxmlformats.org/officeDocument/2006/relationships/hyperlink" Target="consultantplus://offline/ref=4081B1F7326535A45874357FCA5B31A781278EDAA86BC7708514D8A84C21D8D101E44510B198A4EFAAs0K" TargetMode="External"/><Relationship Id="rId53" Type="http://schemas.openxmlformats.org/officeDocument/2006/relationships/hyperlink" Target="consultantplus://offline/ref=4081B1F7326535A45874357FCA5B31A781278EDAA86BC7708514D8A84C21D8D101E44510B198A4EDAAs6K" TargetMode="External"/><Relationship Id="rId58" Type="http://schemas.openxmlformats.org/officeDocument/2006/relationships/hyperlink" Target="consultantplus://offline/ref=4081B1F7326535A45874357FCA5B31A781278EDAA86BC7708514D8A84C21D8D101E44510B198A4EDAAs0K" TargetMode="External"/><Relationship Id="rId74" Type="http://schemas.openxmlformats.org/officeDocument/2006/relationships/hyperlink" Target="consultantplus://offline/ref=4081B1F7326535A45874357FCA5B31A781278EDAA86BC7708514D8A84C21D8D101E44510B198A4EBAAs2K" TargetMode="External"/><Relationship Id="rId79" Type="http://schemas.openxmlformats.org/officeDocument/2006/relationships/hyperlink" Target="consultantplus://offline/ref=4081B1F7326535A45874357FCA5B31A781278EDAA86BC7708514D8A84C21D8D101E44510B198A4E8AAs2K" TargetMode="External"/><Relationship Id="rId102" Type="http://schemas.openxmlformats.org/officeDocument/2006/relationships/hyperlink" Target="consultantplus://offline/ref=4081B1F7326535A458743577D85B31A7802684D0A764C7708514D8A84C21D8D101E44510B198A4EDAAs5K" TargetMode="External"/><Relationship Id="rId5" Type="http://schemas.openxmlformats.org/officeDocument/2006/relationships/hyperlink" Target="consultantplus://offline/ref=9F284B8ED5643825359FCDF38E0F488292C76F10DB573D1592664723326A6A9196167B1A0C3CD58E77rFK" TargetMode="External"/><Relationship Id="rId90" Type="http://schemas.openxmlformats.org/officeDocument/2006/relationships/hyperlink" Target="consultantplus://offline/ref=4081B1F7326535A458743577D85B31A7802283DDAC64C7708514D8A84C21D8D101E44510B198A4EDAAs1K" TargetMode="External"/><Relationship Id="rId95" Type="http://schemas.openxmlformats.org/officeDocument/2006/relationships/hyperlink" Target="consultantplus://offline/ref=4081B1F7326535A458743C6EDF5B31A78D2385DBAA669A7A8D4DD4AA4B2E87C606AD4911B198A5AEsDK" TargetMode="External"/><Relationship Id="rId22" Type="http://schemas.openxmlformats.org/officeDocument/2006/relationships/hyperlink" Target="consultantplus://offline/ref=9F284B8ED5643825359FCDF38E0F488292C36D1FD35F3D1592664723326A6A9196167B1A0C3CD58F77rEK" TargetMode="External"/><Relationship Id="rId27" Type="http://schemas.openxmlformats.org/officeDocument/2006/relationships/hyperlink" Target="consultantplus://offline/ref=4081B1F7326535A458743577D85B31A7802283DDAC64C7708514D8A84C21D8D101E44510B198A4ECAAs6K" TargetMode="External"/><Relationship Id="rId43" Type="http://schemas.openxmlformats.org/officeDocument/2006/relationships/hyperlink" Target="consultantplus://offline/ref=4081B1F7326535A458743577D85B31A7802286DFAF6CC7708514D8A84C21D8D101E44510B198A4EEAAs0K" TargetMode="External"/><Relationship Id="rId48" Type="http://schemas.openxmlformats.org/officeDocument/2006/relationships/hyperlink" Target="consultantplus://offline/ref=4081B1F7326535A45874357FCA5B31A781278EDAA86BC7708514D8A84C21D8D101E44510B198A4EDAAs6K" TargetMode="External"/><Relationship Id="rId64" Type="http://schemas.openxmlformats.org/officeDocument/2006/relationships/hyperlink" Target="consultantplus://offline/ref=4081B1F7326535A45874357FCA5B31A781278EDAA86BC7708514D8A84C21D8D101E44510B198A4EAAAs4K" TargetMode="External"/><Relationship Id="rId69" Type="http://schemas.openxmlformats.org/officeDocument/2006/relationships/hyperlink" Target="consultantplus://offline/ref=4081B1F7326535A45874357FCA5B31A781278EDAA86BC7708514D8A84C21D8D101E44510B198A4EAAAs2K" TargetMode="External"/><Relationship Id="rId80" Type="http://schemas.openxmlformats.org/officeDocument/2006/relationships/hyperlink" Target="consultantplus://offline/ref=4081B1F7326535A45874357FCA5B31A781278EDAA86BC7708514D8A84C21D8D101E44510B198A4E8AAsCK" TargetMode="External"/><Relationship Id="rId85" Type="http://schemas.openxmlformats.org/officeDocument/2006/relationships/hyperlink" Target="consultantplus://offline/ref=4081B1F7326535A45874357FCA5B31A781278EDAA86BC7708514D8A84C21D8D101E44510B198A4E9AAsCK" TargetMode="External"/><Relationship Id="rId12" Type="http://schemas.openxmlformats.org/officeDocument/2006/relationships/hyperlink" Target="consultantplus://offline/ref=9F284B8ED5643825359FCDF38E0F488292C76F10DB573D1592664723326A6A9196167B1A0C3CD58E77rFK" TargetMode="External"/><Relationship Id="rId17" Type="http://schemas.openxmlformats.org/officeDocument/2006/relationships/hyperlink" Target="consultantplus://offline/ref=9F284B8ED5643825359FCDF38E0F488293C36A13DB533D1592664723326A6A9196167B1A0C3CD58F77r8K" TargetMode="External"/><Relationship Id="rId33" Type="http://schemas.openxmlformats.org/officeDocument/2006/relationships/hyperlink" Target="consultantplus://offline/ref=4081B1F7326535A458743577D85B31A7802684D0A764C7708514D8A84C21D8D101E44510B198A4ECAAs3K" TargetMode="External"/><Relationship Id="rId38" Type="http://schemas.openxmlformats.org/officeDocument/2006/relationships/hyperlink" Target="consultantplus://offline/ref=4081B1F7326535A45874357FCA5B31A781278EDAA86BC7708514D8A84C21D8D101E44510B198A4EFAAs3K" TargetMode="External"/><Relationship Id="rId59" Type="http://schemas.openxmlformats.org/officeDocument/2006/relationships/hyperlink" Target="consultantplus://offline/ref=4081B1F7326535A45874357FCA5B31A781278EDAA86BC7708514D8A84C21D8D101E44510B198A4EDAAs0K" TargetMode="External"/><Relationship Id="rId103" Type="http://schemas.openxmlformats.org/officeDocument/2006/relationships/hyperlink" Target="consultantplus://offline/ref=4081B1F7326535A458743577D85B31A7802684D0A764C7708514D8A84C21D8D101E44510B198A4EDAAs4K" TargetMode="External"/><Relationship Id="rId108" Type="http://schemas.openxmlformats.org/officeDocument/2006/relationships/hyperlink" Target="consultantplus://offline/ref=4081B1F7326535A458743C6EDF5B31A7852682D9AC6BC7708514D8A84C21D8D101E44510B198A4EFAAs0K" TargetMode="External"/><Relationship Id="rId54" Type="http://schemas.openxmlformats.org/officeDocument/2006/relationships/hyperlink" Target="consultantplus://offline/ref=4081B1F7326535A45874357FCA5B31A781278EDAA86BC7708514D8A84C21D8D101E44510B198A4EDAAs0K" TargetMode="External"/><Relationship Id="rId70" Type="http://schemas.openxmlformats.org/officeDocument/2006/relationships/hyperlink" Target="consultantplus://offline/ref=4081B1F7326535A45874357FCA5B31A781278EDAA86BC7708514D8A84C21D8D101E44510B198A4EAAAsCK" TargetMode="External"/><Relationship Id="rId75" Type="http://schemas.openxmlformats.org/officeDocument/2006/relationships/hyperlink" Target="consultantplus://offline/ref=4081B1F7326535A45874357FCA5B31A781278EDAA86BC7708514D8A84C21D8D101E44510B198A4EBAAsCK" TargetMode="External"/><Relationship Id="rId91" Type="http://schemas.openxmlformats.org/officeDocument/2006/relationships/hyperlink" Target="consultantplus://offline/ref=4081B1F7326535A458743577D85B31A7802283DDAC64C7708514D8A84C21D8D101E44510B198A4EDAAs0K" TargetMode="External"/><Relationship Id="rId96" Type="http://schemas.openxmlformats.org/officeDocument/2006/relationships/hyperlink" Target="consultantplus://offline/ref=4081B1F7326535A458743577D85B31A7802283DDAC64C7708514D8A84C21D8D101E44510B198A4EAAAs4K" TargetMode="External"/><Relationship Id="rId1" Type="http://schemas.openxmlformats.org/officeDocument/2006/relationships/styles" Target="styles.xml"/><Relationship Id="rId6" Type="http://schemas.openxmlformats.org/officeDocument/2006/relationships/hyperlink" Target="consultantplus://offline/ref=9F284B8ED5643825359FCDF38E0F488292C76A12D85F3D1592664723326A6A9196167B1A0C3CD58E77rFK" TargetMode="External"/><Relationship Id="rId15" Type="http://schemas.openxmlformats.org/officeDocument/2006/relationships/hyperlink" Target="consultantplus://offline/ref=9F284B8ED5643825359FCDF38E0F488293C36C14DF543D1592664723326A6A9196167B1A0C3CD58E77r3K" TargetMode="External"/><Relationship Id="rId23" Type="http://schemas.openxmlformats.org/officeDocument/2006/relationships/hyperlink" Target="consultantplus://offline/ref=9F284B8ED5643825359FCDF38E0F488292C36D1FD35F3D1592664723326A6A9196167B1A0C3CD58F77rCK" TargetMode="External"/><Relationship Id="rId28" Type="http://schemas.openxmlformats.org/officeDocument/2006/relationships/hyperlink" Target="consultantplus://offline/ref=4081B1F7326535A458743577D85B31A7802283DDAC64C7708514D8A84C21D8D101E44510B198A4ECAAs1K" TargetMode="External"/><Relationship Id="rId36" Type="http://schemas.openxmlformats.org/officeDocument/2006/relationships/hyperlink" Target="consultantplus://offline/ref=4081B1F7326535A45874357FCA5B31A781278EDAA86BC7708514D8A84C21D8D101E44510B198A4EFAAs6K" TargetMode="External"/><Relationship Id="rId49" Type="http://schemas.openxmlformats.org/officeDocument/2006/relationships/hyperlink" Target="consultantplus://offline/ref=4081B1F7326535A45874357FCA5B31A781278EDAA86BC7708514D8A84C21D8D101E44510B198A4EDAAs6K" TargetMode="External"/><Relationship Id="rId57" Type="http://schemas.openxmlformats.org/officeDocument/2006/relationships/hyperlink" Target="consultantplus://offline/ref=4081B1F7326535A45874357FCA5B31A781278EDAA86BC7708514D8A84C21D8D101E44510B198A4EDAAs0K" TargetMode="External"/><Relationship Id="rId106" Type="http://schemas.openxmlformats.org/officeDocument/2006/relationships/hyperlink" Target="consultantplus://offline/ref=4081B1F7326535A458743577D85B31A7862084DFAC69C7708514D8A84C21D8D101E44510B198A4EEAAsCK" TargetMode="External"/><Relationship Id="rId10" Type="http://schemas.openxmlformats.org/officeDocument/2006/relationships/hyperlink" Target="consultantplus://offline/ref=9F284B8ED5643825359FCDF38E0F488292C86616DA533D15926647233276rAK" TargetMode="External"/><Relationship Id="rId31" Type="http://schemas.openxmlformats.org/officeDocument/2006/relationships/hyperlink" Target="consultantplus://offline/ref=4081B1F7326535A458743577D85B31A7802684D0A764C7708514D8A84C21D8D101E44510B198A4ECAAs1K" TargetMode="External"/><Relationship Id="rId44" Type="http://schemas.openxmlformats.org/officeDocument/2006/relationships/hyperlink" Target="consultantplus://offline/ref=4081B1F7326535A45874357FCA5B31A781278EDAA86BC7708514D8A84C21D8D101E44510B198A4ECAAs0K" TargetMode="External"/><Relationship Id="rId52" Type="http://schemas.openxmlformats.org/officeDocument/2006/relationships/hyperlink" Target="consultantplus://offline/ref=4081B1F7326535A45874357FCA5B31A781278EDAA86BC7708514D8A84C21D8D101E44510B198A4EDAAs6K" TargetMode="External"/><Relationship Id="rId60" Type="http://schemas.openxmlformats.org/officeDocument/2006/relationships/hyperlink" Target="consultantplus://offline/ref=4081B1F7326535A45874357FCA5B31A781278EDAA86BC7708514D8A84C21D8D101E44510B198A4EDAAs2K" TargetMode="External"/><Relationship Id="rId65" Type="http://schemas.openxmlformats.org/officeDocument/2006/relationships/hyperlink" Target="consultantplus://offline/ref=4081B1F7326535A458743577D85B31A7812685DBAB6FC7708514D8A84C21D8D101E44510B198A4EFAAs2K" TargetMode="External"/><Relationship Id="rId73" Type="http://schemas.openxmlformats.org/officeDocument/2006/relationships/hyperlink" Target="consultantplus://offline/ref=4081B1F7326535A45874357FCA5B31A781278EDAA86BC7708514D8A84C21D8D101E44510B198A4EBAAs0K" TargetMode="External"/><Relationship Id="rId78" Type="http://schemas.openxmlformats.org/officeDocument/2006/relationships/hyperlink" Target="consultantplus://offline/ref=4081B1F7326535A45874357FCA5B31A781278EDAA86BC7708514D8A84C21D8D101E44510B198A4E8AAs0K" TargetMode="External"/><Relationship Id="rId81" Type="http://schemas.openxmlformats.org/officeDocument/2006/relationships/hyperlink" Target="consultantplus://offline/ref=4081B1F7326535A45874357FCA5B31A781278EDAA86BC7708514D8A84C21D8D101E44510B198A4E9AAs4K" TargetMode="External"/><Relationship Id="rId86" Type="http://schemas.openxmlformats.org/officeDocument/2006/relationships/hyperlink" Target="consultantplus://offline/ref=4081B1F7326535A458743C6EDF5B31A7852783D0A66BC7708514D8A84C21D8D101E44510B198A4EFAAs5K" TargetMode="External"/><Relationship Id="rId94" Type="http://schemas.openxmlformats.org/officeDocument/2006/relationships/hyperlink" Target="consultantplus://offline/ref=4081B1F7326535A458743577D85B31A7802283DDAC64C7708514D8A84C21D8D101E44510B198A4EDAAsDK" TargetMode="External"/><Relationship Id="rId99" Type="http://schemas.openxmlformats.org/officeDocument/2006/relationships/hyperlink" Target="consultantplus://offline/ref=4081B1F7326535A458743577D85B31A7802283DDAC64C7708514D8A84C21D8D101E44510B198A4EAAAs3K" TargetMode="External"/><Relationship Id="rId101" Type="http://schemas.openxmlformats.org/officeDocument/2006/relationships/hyperlink" Target="consultantplus://offline/ref=4081B1F7326535A45874357FCA5B31A781278EDAA86BC7708514D8A84C21D8D101E44510B198A4E6AAs2K" TargetMode="External"/><Relationship Id="rId4" Type="http://schemas.openxmlformats.org/officeDocument/2006/relationships/hyperlink" Target="consultantplus://offline/ref=9F284B8ED5643825359FCDF38E0F488292C36D1FD35F3D1592664723326A6A9196167B1A0C3CD58E77rFK" TargetMode="External"/><Relationship Id="rId9" Type="http://schemas.openxmlformats.org/officeDocument/2006/relationships/hyperlink" Target="consultantplus://offline/ref=9F284B8ED5643825359FCDF38E0F488293C36A13DB533D1592664723326A6A9196167B1A0C3CD58E77rFK" TargetMode="External"/><Relationship Id="rId13" Type="http://schemas.openxmlformats.org/officeDocument/2006/relationships/hyperlink" Target="consultantplus://offline/ref=9F284B8ED5643825359FCDF38E0F488292C76A12D85F3D1592664723326A6A9196167B1A0C3CD58E77r3K" TargetMode="External"/><Relationship Id="rId18" Type="http://schemas.openxmlformats.org/officeDocument/2006/relationships/hyperlink" Target="consultantplus://offline/ref=9F284B8ED5643825359FCDF38E0F488293C36A13DB533D1592664723326A6A9196167B1A0C3CD58F77rEK" TargetMode="External"/><Relationship Id="rId39" Type="http://schemas.openxmlformats.org/officeDocument/2006/relationships/hyperlink" Target="consultantplus://offline/ref=4081B1F7326535A45874357FCA5B31A781278EDAA86BC7708514D8A84C21D8D101E44510B198A4EFAAs2K" TargetMode="External"/><Relationship Id="rId109" Type="http://schemas.openxmlformats.org/officeDocument/2006/relationships/hyperlink" Target="consultantplus://offline/ref=4081B1F7326535A458743577D85B31A7862084DFAC69C7708514D8A84C21D8D101E44510B198A4EEAAsCK" TargetMode="External"/><Relationship Id="rId34" Type="http://schemas.openxmlformats.org/officeDocument/2006/relationships/hyperlink" Target="consultantplus://offline/ref=4081B1F7326535A458743577D85B31A7802684D0A764C7708514D8A84C21D8D101E44510B198A4ECAAs2K" TargetMode="External"/><Relationship Id="rId50" Type="http://schemas.openxmlformats.org/officeDocument/2006/relationships/hyperlink" Target="consultantplus://offline/ref=4081B1F7326535A45874357FCA5B31A781278EDAA86BC7708514D8A84C21D8D101E44510B198A4EDAAs6K" TargetMode="External"/><Relationship Id="rId55" Type="http://schemas.openxmlformats.org/officeDocument/2006/relationships/hyperlink" Target="consultantplus://offline/ref=4081B1F7326535A45874357FCA5B31A781278EDAA86BC7708514D8A84C21D8D101E44510B198A4EDAAs0K" TargetMode="External"/><Relationship Id="rId76" Type="http://schemas.openxmlformats.org/officeDocument/2006/relationships/hyperlink" Target="consultantplus://offline/ref=4081B1F7326535A45874357FCA5B31A781278EDAA86BC7708514D8A84C21D8D101E44510B198A4E8AAs4K" TargetMode="External"/><Relationship Id="rId97" Type="http://schemas.openxmlformats.org/officeDocument/2006/relationships/hyperlink" Target="consultantplus://offline/ref=4081B1F7326535A458743577D85B31A7802283DDAC64C7708514D8A84C21D8D101E44510B198A4EAAAs1K" TargetMode="External"/><Relationship Id="rId104" Type="http://schemas.openxmlformats.org/officeDocument/2006/relationships/hyperlink" Target="consultantplus://offline/ref=4081B1F7326535A458743577D85B31A7802684D0A764C7708514D8A84C21D8D101E44510B198A4EDAAs7K" TargetMode="External"/><Relationship Id="rId7" Type="http://schemas.openxmlformats.org/officeDocument/2006/relationships/hyperlink" Target="consultantplus://offline/ref=9F284B8ED5643825359FCDFB9C0F488293C26715DC503D1592664723326A6A9196167B1A0C3CD58E77rFK" TargetMode="External"/><Relationship Id="rId71" Type="http://schemas.openxmlformats.org/officeDocument/2006/relationships/hyperlink" Target="consultantplus://offline/ref=4081B1F7326535A45874357FCA5B31A781278EDAA86BC7708514D8A84C21D8D101E44510B198A4EBAAs4K" TargetMode="External"/><Relationship Id="rId92" Type="http://schemas.openxmlformats.org/officeDocument/2006/relationships/hyperlink" Target="consultantplus://offline/ref=4081B1F7326535A458743577D85B31A7802283DDAC64C7708514D8A84C21D8D101E44510B198A4EDAAs3K" TargetMode="External"/><Relationship Id="rId2" Type="http://schemas.openxmlformats.org/officeDocument/2006/relationships/settings" Target="settings.xml"/><Relationship Id="rId29" Type="http://schemas.openxmlformats.org/officeDocument/2006/relationships/hyperlink" Target="consultantplus://offline/ref=4081B1F7326535A458743577D85B31A7802283DDAC64C7708514D8A84C21D8D101E44510B198A4ECAAs0K" TargetMode="External"/><Relationship Id="rId24" Type="http://schemas.openxmlformats.org/officeDocument/2006/relationships/hyperlink" Target="consultantplus://offline/ref=9F284B8ED5643825359FCDF38E0F488292C36D1FD35F3D1592664723326A6A9196167B1A0C3CD58F77r2K" TargetMode="External"/><Relationship Id="rId40" Type="http://schemas.openxmlformats.org/officeDocument/2006/relationships/hyperlink" Target="consultantplus://offline/ref=4081B1F7326535A45874357FCA5B31A781278EDAA86BC7708514D8A84C21D8D101E44510B198A4EFAAsCK" TargetMode="External"/><Relationship Id="rId45" Type="http://schemas.openxmlformats.org/officeDocument/2006/relationships/hyperlink" Target="consultantplus://offline/ref=4081B1F7326535A45874357FCA5B31A781278EDAA86BC7708514D8A84C21D8D101E44510B198A4ECAAs2K" TargetMode="External"/><Relationship Id="rId66" Type="http://schemas.openxmlformats.org/officeDocument/2006/relationships/hyperlink" Target="consultantplus://offline/ref=4081B1F7326535A458743577D85B31A7812685DBAB6FC7708514D8A84C21D8D101E44510B198A4EFAAsCK" TargetMode="External"/><Relationship Id="rId87" Type="http://schemas.openxmlformats.org/officeDocument/2006/relationships/hyperlink" Target="consultantplus://offline/ref=4081B1F7326535A45874357FCA5B31A781278EDAA86BC7708514D8A84C21D8D101E44510B198A4E6AAs4K" TargetMode="External"/><Relationship Id="rId110" Type="http://schemas.openxmlformats.org/officeDocument/2006/relationships/hyperlink" Target="consultantplus://offline/ref=4081B1F7326535A458743577D85B31A7862084DFAC69C7708514D8A84C21D8D101E44510B198A4EEAAsCK" TargetMode="External"/><Relationship Id="rId61" Type="http://schemas.openxmlformats.org/officeDocument/2006/relationships/hyperlink" Target="consultantplus://offline/ref=4081B1F7326535A45874357FCA5B31A781278EDAA86BC7708514D8A84C21D8D101E44510B198A4EDAAsCK" TargetMode="External"/><Relationship Id="rId82" Type="http://schemas.openxmlformats.org/officeDocument/2006/relationships/hyperlink" Target="consultantplus://offline/ref=4081B1F7326535A45874357FCA5B31A781278EDAA86BC7708514D8A84C21D8D101E44510B198A4E9AAs6K" TargetMode="External"/><Relationship Id="rId19" Type="http://schemas.openxmlformats.org/officeDocument/2006/relationships/hyperlink" Target="consultantplus://offline/ref=9F284B8ED5643825359FCDF38E0F488292C76A12D85F3D1592664723326A6A9196167B1A0C3CD58F77r8K" TargetMode="External"/><Relationship Id="rId14" Type="http://schemas.openxmlformats.org/officeDocument/2006/relationships/hyperlink" Target="consultantplus://offline/ref=9F284B8ED5643825359FCDFB9C0F488293C26715DC503D1592664723326A6A9196167B1A0C3CD58E77r2K" TargetMode="External"/><Relationship Id="rId30" Type="http://schemas.openxmlformats.org/officeDocument/2006/relationships/hyperlink" Target="consultantplus://offline/ref=4081B1F7326535A458743577D85B31A7802684D0A764C7708514D8A84C21D8D101E44510B198A4ECAAs4K" TargetMode="External"/><Relationship Id="rId35" Type="http://schemas.openxmlformats.org/officeDocument/2006/relationships/hyperlink" Target="consultantplus://offline/ref=4081B1F7326535A45874357FCA5B31A781278EDAA86BC7708514D8A84C21D8D101E44510B198A4EFAAs7K" TargetMode="External"/><Relationship Id="rId56" Type="http://schemas.openxmlformats.org/officeDocument/2006/relationships/hyperlink" Target="consultantplus://offline/ref=4081B1F7326535A45874357FCA5B31A781278EDAA86BC7708514D8A84C21D8D101E44510B198A4EDAAs0K" TargetMode="External"/><Relationship Id="rId77" Type="http://schemas.openxmlformats.org/officeDocument/2006/relationships/hyperlink" Target="consultantplus://offline/ref=4081B1F7326535A45874357FCA5B31A781278EDAA86BC7708514D8A84C21D8D101E44510B198A4E8AAs6K" TargetMode="External"/><Relationship Id="rId100" Type="http://schemas.openxmlformats.org/officeDocument/2006/relationships/hyperlink" Target="consultantplus://offline/ref=4081B1F7326535A45874357FCA5B31A781278EDAA86BC7708514D8A84C21D8D101E44510B198A4E6AAs0K" TargetMode="External"/><Relationship Id="rId105" Type="http://schemas.openxmlformats.org/officeDocument/2006/relationships/hyperlink" Target="consultantplus://offline/ref=4081B1F7326535A45874357FCA5B31A781278EDAA86BC7708514D8A84C21D8D101E44510B198A4E6AAsCK" TargetMode="External"/><Relationship Id="rId8" Type="http://schemas.openxmlformats.org/officeDocument/2006/relationships/hyperlink" Target="consultantplus://offline/ref=9F284B8ED5643825359FCDF38E0F488293C36C14DF543D1592664723326A6A9196167B1A0C3CD58E77rFK" TargetMode="External"/><Relationship Id="rId51" Type="http://schemas.openxmlformats.org/officeDocument/2006/relationships/hyperlink" Target="consultantplus://offline/ref=4081B1F7326535A45874357FCA5B31A781278EDAA86BC7708514D8A84C21D8D101E44510B198A4EDAAs6K" TargetMode="External"/><Relationship Id="rId72" Type="http://schemas.openxmlformats.org/officeDocument/2006/relationships/hyperlink" Target="consultantplus://offline/ref=4081B1F7326535A45874357FCA5B31A781278EDAA86BC7708514D8A84C21D8D101E44510B198A4EBAAs6K" TargetMode="External"/><Relationship Id="rId93" Type="http://schemas.openxmlformats.org/officeDocument/2006/relationships/hyperlink" Target="consultantplus://offline/ref=4081B1F7326535A45874357FCA5B31A781278EDAA86BC7708514D8A84C21D8D101E44510B198A4E6AAs6K" TargetMode="External"/><Relationship Id="rId98" Type="http://schemas.openxmlformats.org/officeDocument/2006/relationships/hyperlink" Target="consultantplus://offline/ref=4081B1F7326535A458743577D85B31A7802283DDAC64C7708514D8A84C21D8D101E44510B198A4EAAAs0K" TargetMode="External"/><Relationship Id="rId3" Type="http://schemas.openxmlformats.org/officeDocument/2006/relationships/webSettings" Target="webSettings.xml"/><Relationship Id="rId25" Type="http://schemas.openxmlformats.org/officeDocument/2006/relationships/hyperlink" Target="consultantplus://offline/ref=9F284B8ED5643825359FCDF38E0F488293C36A13DB533D1592664723326A6A9196167B1A0C3CD58F77r2K" TargetMode="External"/><Relationship Id="rId46" Type="http://schemas.openxmlformats.org/officeDocument/2006/relationships/hyperlink" Target="consultantplus://offline/ref=4081B1F7326535A45874357FCA5B31A781278EDAA86BC7708514D8A84C21D8D101E44510B198A4ECAAsCK" TargetMode="External"/><Relationship Id="rId67" Type="http://schemas.openxmlformats.org/officeDocument/2006/relationships/hyperlink" Target="consultantplus://offline/ref=4081B1F7326535A45874357FCA5B31A781278EDAA86BC7708514D8A84C21D8D101E44510B198A4EAAAs6K" TargetMode="External"/><Relationship Id="rId20" Type="http://schemas.openxmlformats.org/officeDocument/2006/relationships/hyperlink" Target="consultantplus://offline/ref=9F284B8ED5643825359FCDF38E0F488292C76A12D85F3D1592664723326A6A9196167B1A0C3CD58F77rFK" TargetMode="External"/><Relationship Id="rId41" Type="http://schemas.openxmlformats.org/officeDocument/2006/relationships/hyperlink" Target="consultantplus://offline/ref=4081B1F7326535A45874357FCA5B31A781278EDAA86BC7708514D8A84C21D8D101E44510B198A4ECAAs4K" TargetMode="External"/><Relationship Id="rId62" Type="http://schemas.openxmlformats.org/officeDocument/2006/relationships/hyperlink" Target="consultantplus://offline/ref=4081B1F7326535A458743577D85B31A7812685DBAB6FC7708514D8A84C21D8D101E44510B198A4EFAAs7K" TargetMode="External"/><Relationship Id="rId83" Type="http://schemas.openxmlformats.org/officeDocument/2006/relationships/hyperlink" Target="consultantplus://offline/ref=4081B1F7326535A45874357FCA5B31A781278EDAA86BC7708514D8A84C21D8D101E44510B198A4E9AAs0K" TargetMode="External"/><Relationship Id="rId88" Type="http://schemas.openxmlformats.org/officeDocument/2006/relationships/hyperlink" Target="consultantplus://offline/ref=4081B1F7326535A458743577D85B31A7802283DDAC64C7708514D8A84C21D8D101E44510B198A4ECAAsDK" TargetMode="External"/><Relationship Id="rId11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115438</Words>
  <Characters>658001</Characters>
  <Application>Microsoft Office Word</Application>
  <DocSecurity>0</DocSecurity>
  <Lines>5483</Lines>
  <Paragraphs>1543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 Ихсанова</dc:creator>
  <cp:lastModifiedBy>User</cp:lastModifiedBy>
  <cp:revision>2</cp:revision>
  <dcterms:created xsi:type="dcterms:W3CDTF">2018-10-15T12:35:00Z</dcterms:created>
  <dcterms:modified xsi:type="dcterms:W3CDTF">2018-10-15T12:35:00Z</dcterms:modified>
</cp:coreProperties>
</file>